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AF" w:rsidRPr="002B3B7E" w:rsidRDefault="00494CAF" w:rsidP="00494CAF">
      <w:pPr>
        <w:shd w:val="clear" w:color="auto" w:fill="FFFFFF"/>
        <w:spacing w:before="100" w:beforeAutospacing="1" w:after="100" w:afterAutospacing="1" w:line="240" w:lineRule="auto"/>
        <w:outlineLvl w:val="0"/>
        <w:rPr>
          <w:rFonts w:ascii="Arial" w:eastAsia="Times New Roman" w:hAnsi="Arial" w:cs="Arial"/>
          <w:b/>
          <w:bCs/>
          <w:color w:val="0A0F0A"/>
          <w:spacing w:val="-15"/>
          <w:kern w:val="36"/>
        </w:rPr>
      </w:pPr>
      <w:r w:rsidRPr="002B3B7E">
        <w:rPr>
          <w:rFonts w:ascii="Arial" w:hAnsi="Arial" w:cs="Arial"/>
          <w:b/>
          <w:bCs/>
          <w:color w:val="0A0F0A"/>
        </w:rPr>
        <w:t xml:space="preserve">Velkoformátový stroj </w:t>
      </w:r>
      <w:proofErr w:type="spellStart"/>
      <w:r w:rsidRPr="002B3B7E">
        <w:rPr>
          <w:rFonts w:ascii="Arial" w:hAnsi="Arial" w:cs="Arial"/>
          <w:b/>
          <w:bCs/>
          <w:color w:val="0A0F0A"/>
        </w:rPr>
        <w:t>Rapida</w:t>
      </w:r>
      <w:proofErr w:type="spellEnd"/>
      <w:r w:rsidRPr="002B3B7E">
        <w:rPr>
          <w:rFonts w:ascii="Arial" w:hAnsi="Arial" w:cs="Arial"/>
          <w:b/>
          <w:bCs/>
          <w:color w:val="0A0F0A"/>
        </w:rPr>
        <w:t xml:space="preserve"> 145-6+L ALV2 firmy </w:t>
      </w:r>
      <w:proofErr w:type="spellStart"/>
      <w:r w:rsidRPr="002B3B7E">
        <w:rPr>
          <w:rFonts w:ascii="Arial" w:hAnsi="Arial" w:cs="Arial"/>
          <w:b/>
          <w:bCs/>
          <w:color w:val="0A0F0A"/>
        </w:rPr>
        <w:t>Koenig</w:t>
      </w:r>
      <w:proofErr w:type="spellEnd"/>
      <w:r w:rsidRPr="002B3B7E">
        <w:rPr>
          <w:rFonts w:ascii="Arial" w:hAnsi="Arial" w:cs="Arial"/>
          <w:b/>
          <w:bCs/>
          <w:color w:val="0A0F0A"/>
        </w:rPr>
        <w:t xml:space="preserve"> &amp; Bauer v tiskárně </w:t>
      </w:r>
      <w:proofErr w:type="spellStart"/>
      <w:r w:rsidRPr="002B3B7E">
        <w:rPr>
          <w:rFonts w:ascii="Arial" w:hAnsi="Arial" w:cs="Arial"/>
          <w:b/>
          <w:bCs/>
          <w:color w:val="0A0F0A"/>
        </w:rPr>
        <w:t>Opax</w:t>
      </w:r>
      <w:proofErr w:type="spellEnd"/>
    </w:p>
    <w:p w:rsidR="00494CAF" w:rsidRPr="002B3B7E" w:rsidRDefault="00494CAF" w:rsidP="00494CAF">
      <w:pPr>
        <w:shd w:val="clear" w:color="auto" w:fill="FFFFFF"/>
        <w:spacing w:before="100" w:beforeAutospacing="1" w:after="100" w:afterAutospacing="1" w:line="240" w:lineRule="auto"/>
        <w:rPr>
          <w:rFonts w:ascii="Arial" w:eastAsia="Times New Roman" w:hAnsi="Arial" w:cs="Arial"/>
          <w:color w:val="0A0F0A"/>
        </w:rPr>
      </w:pPr>
      <w:r w:rsidRPr="002B3B7E">
        <w:rPr>
          <w:rFonts w:ascii="Arial" w:hAnsi="Arial" w:cs="Arial"/>
          <w:color w:val="0A0F0A"/>
        </w:rPr>
        <w:t xml:space="preserve">V tiskárně </w:t>
      </w:r>
      <w:proofErr w:type="spellStart"/>
      <w:r w:rsidRPr="002B3B7E">
        <w:rPr>
          <w:rFonts w:ascii="Arial" w:hAnsi="Arial" w:cs="Arial"/>
          <w:color w:val="0A0F0A"/>
        </w:rPr>
        <w:t>Opax</w:t>
      </w:r>
      <w:proofErr w:type="spellEnd"/>
      <w:r w:rsidRPr="002B3B7E">
        <w:rPr>
          <w:rFonts w:ascii="Arial" w:hAnsi="Arial" w:cs="Arial"/>
          <w:color w:val="0A0F0A"/>
        </w:rPr>
        <w:t xml:space="preserve"> v malopolských </w:t>
      </w:r>
      <w:proofErr w:type="spellStart"/>
      <w:r w:rsidRPr="002B3B7E">
        <w:rPr>
          <w:rFonts w:ascii="Arial" w:hAnsi="Arial" w:cs="Arial"/>
          <w:color w:val="0A0F0A"/>
        </w:rPr>
        <w:t>Przytkowicích</w:t>
      </w:r>
      <w:proofErr w:type="spellEnd"/>
      <w:r w:rsidRPr="002B3B7E">
        <w:rPr>
          <w:rFonts w:ascii="Arial" w:hAnsi="Arial" w:cs="Arial"/>
          <w:color w:val="0A0F0A"/>
        </w:rPr>
        <w:t xml:space="preserve"> zahájil nedávno provoz nový, šestibarvový archový ofsetový stroj s lakovací věží</w:t>
      </w:r>
      <w:r w:rsidR="00070639" w:rsidRPr="002B3B7E">
        <w:rPr>
          <w:rFonts w:ascii="Arial" w:hAnsi="Arial" w:cs="Arial"/>
          <w:color w:val="0A0F0A"/>
        </w:rPr>
        <w:t xml:space="preserve"> </w:t>
      </w:r>
      <w:proofErr w:type="spellStart"/>
      <w:r w:rsidR="00070639" w:rsidRPr="002B3B7E">
        <w:rPr>
          <w:rFonts w:ascii="Arial" w:hAnsi="Arial" w:cs="Arial"/>
          <w:color w:val="0A0F0A"/>
        </w:rPr>
        <w:t>Rapida</w:t>
      </w:r>
      <w:proofErr w:type="spellEnd"/>
      <w:r w:rsidR="00070639" w:rsidRPr="002B3B7E">
        <w:rPr>
          <w:rFonts w:ascii="Arial" w:hAnsi="Arial" w:cs="Arial"/>
          <w:color w:val="0A0F0A"/>
        </w:rPr>
        <w:t xml:space="preserve"> 145-6+L ALV2</w:t>
      </w:r>
      <w:r w:rsidRPr="002B3B7E">
        <w:rPr>
          <w:rFonts w:ascii="Arial" w:hAnsi="Arial" w:cs="Arial"/>
          <w:color w:val="0A0F0A"/>
        </w:rPr>
        <w:t>. Podle slov zástupců firmy zvýšil výrobní kapacitu tiskárny o 30 %, což umožňuje firmě získat nové zákazníky a zakázky z Polska i dalších evropských států. Nákup byl částečně financovaný z evropských prostředků v rámci projektu „Technologie nanášení hydrofobní vrstvy na papírový podklad v ofsetovém tisku“.</w:t>
      </w:r>
    </w:p>
    <w:p w:rsidR="00494CAF" w:rsidRPr="002B3B7E" w:rsidRDefault="00494CAF" w:rsidP="00494CAF">
      <w:pPr>
        <w:shd w:val="clear" w:color="auto" w:fill="FFFFFF"/>
        <w:spacing w:before="100" w:beforeAutospacing="1" w:after="100" w:afterAutospacing="1" w:line="240" w:lineRule="auto"/>
        <w:rPr>
          <w:rFonts w:ascii="Arial" w:eastAsia="Times New Roman" w:hAnsi="Arial" w:cs="Arial"/>
          <w:color w:val="0A0F0A"/>
        </w:rPr>
      </w:pPr>
      <w:r w:rsidRPr="002B3B7E">
        <w:rPr>
          <w:rFonts w:ascii="Arial" w:hAnsi="Arial" w:cs="Arial"/>
          <w:color w:val="0A0F0A"/>
        </w:rPr>
        <w:t xml:space="preserve">Tiskárna </w:t>
      </w:r>
      <w:proofErr w:type="spellStart"/>
      <w:r w:rsidRPr="002B3B7E">
        <w:rPr>
          <w:rFonts w:ascii="Arial" w:hAnsi="Arial" w:cs="Arial"/>
          <w:color w:val="0A0F0A"/>
        </w:rPr>
        <w:t>Opax</w:t>
      </w:r>
      <w:proofErr w:type="spellEnd"/>
      <w:r w:rsidRPr="002B3B7E">
        <w:rPr>
          <w:rFonts w:ascii="Arial" w:hAnsi="Arial" w:cs="Arial"/>
          <w:color w:val="0A0F0A"/>
        </w:rPr>
        <w:t xml:space="preserve"> existuje od roku 1995 a od svého vzniku se specializuje na výrobu lepenkových obalů. Pokročilé technologické a logistické zázemí jí umožňuje efektivní výrobu obalů z hladké, kašírované, vlnité lepenky, nebo také strojově polepovaných obalů. Základem strojového parku tiskové sekce byly po mnoho let dva velkoformátové stroje. Avšak, jak říká </w:t>
      </w:r>
      <w:proofErr w:type="spellStart"/>
      <w:r w:rsidRPr="002B3B7E">
        <w:rPr>
          <w:rFonts w:ascii="Arial" w:hAnsi="Arial" w:cs="Arial"/>
          <w:color w:val="0A0F0A"/>
        </w:rPr>
        <w:t>Jerzy</w:t>
      </w:r>
      <w:proofErr w:type="spellEnd"/>
      <w:r w:rsidRPr="002B3B7E">
        <w:rPr>
          <w:rFonts w:ascii="Arial" w:hAnsi="Arial" w:cs="Arial"/>
          <w:color w:val="0A0F0A"/>
        </w:rPr>
        <w:t xml:space="preserve"> </w:t>
      </w:r>
      <w:proofErr w:type="spellStart"/>
      <w:r w:rsidRPr="002B3B7E">
        <w:rPr>
          <w:rFonts w:ascii="Arial" w:hAnsi="Arial" w:cs="Arial"/>
          <w:color w:val="0A0F0A"/>
        </w:rPr>
        <w:t>Opyrchał</w:t>
      </w:r>
      <w:proofErr w:type="spellEnd"/>
      <w:r w:rsidRPr="002B3B7E">
        <w:rPr>
          <w:rFonts w:ascii="Arial" w:hAnsi="Arial" w:cs="Arial"/>
          <w:color w:val="0A0F0A"/>
        </w:rPr>
        <w:t xml:space="preserve">, ředitel firmy </w:t>
      </w:r>
      <w:proofErr w:type="spellStart"/>
      <w:r w:rsidRPr="002B3B7E">
        <w:rPr>
          <w:rFonts w:ascii="Arial" w:hAnsi="Arial" w:cs="Arial"/>
          <w:color w:val="0A0F0A"/>
        </w:rPr>
        <w:t>Opax</w:t>
      </w:r>
      <w:proofErr w:type="spellEnd"/>
      <w:r w:rsidRPr="002B3B7E">
        <w:rPr>
          <w:rFonts w:ascii="Arial" w:hAnsi="Arial" w:cs="Arial"/>
          <w:color w:val="0A0F0A"/>
        </w:rPr>
        <w:t xml:space="preserve"> (a vedle svého bratra Zbigniewa jeden z jejich spolumajitelů), změny, k nimž dochází na trhu, si vynutily novou investici do technicky pokročilejšího řešení: „Obalový sektor rok od roku zaznamenává nárůst, a to nejen z hlediska počtu samotných obalů, ale také jejich rozměrů. K tomu, abychom mohli zvládnout rostoucí očekávání zákazníků a uspokojit jejich potřeby, bylo v našem případě nezbytné investovat do stroje s formátem B0“.</w:t>
      </w:r>
    </w:p>
    <w:p w:rsidR="00494CAF" w:rsidRPr="002B3B7E" w:rsidRDefault="00494CAF" w:rsidP="00494CAF">
      <w:pPr>
        <w:shd w:val="clear" w:color="auto" w:fill="FFFFFF"/>
        <w:spacing w:before="100" w:beforeAutospacing="1" w:after="100" w:afterAutospacing="1" w:line="240" w:lineRule="auto"/>
        <w:rPr>
          <w:rFonts w:ascii="Arial" w:eastAsia="Times New Roman" w:hAnsi="Arial" w:cs="Arial"/>
          <w:color w:val="0A0F0A"/>
        </w:rPr>
      </w:pPr>
      <w:r w:rsidRPr="002B3B7E">
        <w:rPr>
          <w:rFonts w:ascii="Arial" w:hAnsi="Arial" w:cs="Arial"/>
          <w:color w:val="0A0F0A"/>
        </w:rPr>
        <w:t xml:space="preserve">Nákup nového stroje byl spolufinancován z evropských peněz, proto bylo nejdříve nutné vypsat výběrové řízení. Jako nejlepší v něm byl vybrán velkoformátový stroj </w:t>
      </w:r>
      <w:proofErr w:type="spellStart"/>
      <w:r w:rsidRPr="002B3B7E">
        <w:rPr>
          <w:rFonts w:ascii="Arial" w:hAnsi="Arial" w:cs="Arial"/>
          <w:color w:val="0A0F0A"/>
        </w:rPr>
        <w:t>Rapida</w:t>
      </w:r>
      <w:proofErr w:type="spellEnd"/>
      <w:r w:rsidRPr="002B3B7E">
        <w:rPr>
          <w:rFonts w:ascii="Arial" w:hAnsi="Arial" w:cs="Arial"/>
          <w:color w:val="0A0F0A"/>
        </w:rPr>
        <w:t xml:space="preserve"> 145-6+L ALV2 značky </w:t>
      </w:r>
      <w:proofErr w:type="spellStart"/>
      <w:r w:rsidRPr="002B3B7E">
        <w:rPr>
          <w:rFonts w:ascii="Arial" w:hAnsi="Arial" w:cs="Arial"/>
          <w:color w:val="0A0F0A"/>
        </w:rPr>
        <w:t>Koenig</w:t>
      </w:r>
      <w:proofErr w:type="spellEnd"/>
      <w:r w:rsidRPr="002B3B7E">
        <w:rPr>
          <w:rFonts w:ascii="Arial" w:hAnsi="Arial" w:cs="Arial"/>
          <w:color w:val="0A0F0A"/>
        </w:rPr>
        <w:t xml:space="preserve"> &amp; Bauer. Jeho instalace proběhla v březnu tohoto roku. Byl dodán ve zvýšené verzi o 420 mm, aby zvládl potisk vysokých stohů. Je opatřený balíkem CX, jenž umožňuje potisk lepenkového podkladu s maximální tloušťkou 1,2 mm a vlnité lepenky s tloušťkou do 1,6 mm. Vyznačuje se vysokým stupněm automatizace, kterou zajišťují například tato řešení: logistika stohu (v automatickém nakládači a systému vykládání), senzorický systém nakládání bez bočních náložek – SIS, plně automatická výměna tiskových desek – FAPC, kombinované zařízení na mytí gumových potahů a přítlačných válců – </w:t>
      </w:r>
      <w:proofErr w:type="spellStart"/>
      <w:r w:rsidRPr="002B3B7E">
        <w:rPr>
          <w:rFonts w:ascii="Arial" w:hAnsi="Arial" w:cs="Arial"/>
          <w:color w:val="0A0F0A"/>
        </w:rPr>
        <w:t>CleanTronic</w:t>
      </w:r>
      <w:proofErr w:type="spellEnd"/>
      <w:r w:rsidRPr="002B3B7E">
        <w:rPr>
          <w:rFonts w:ascii="Arial" w:hAnsi="Arial" w:cs="Arial"/>
          <w:color w:val="0A0F0A"/>
        </w:rPr>
        <w:t xml:space="preserve">, systém souběžného mytí válců – </w:t>
      </w:r>
      <w:proofErr w:type="spellStart"/>
      <w:r w:rsidRPr="002B3B7E">
        <w:rPr>
          <w:rFonts w:ascii="Arial" w:hAnsi="Arial" w:cs="Arial"/>
          <w:color w:val="0A0F0A"/>
        </w:rPr>
        <w:t>DriveTronic</w:t>
      </w:r>
      <w:proofErr w:type="spellEnd"/>
      <w:r w:rsidRPr="002B3B7E">
        <w:rPr>
          <w:rFonts w:ascii="Arial" w:hAnsi="Arial" w:cs="Arial"/>
          <w:color w:val="0A0F0A"/>
        </w:rPr>
        <w:t xml:space="preserve"> SRW a systémy sušení </w:t>
      </w:r>
      <w:proofErr w:type="spellStart"/>
      <w:r w:rsidRPr="002B3B7E">
        <w:rPr>
          <w:rFonts w:ascii="Arial" w:hAnsi="Arial" w:cs="Arial"/>
          <w:color w:val="0A0F0A"/>
        </w:rPr>
        <w:t>VariDry</w:t>
      </w:r>
      <w:proofErr w:type="spellEnd"/>
      <w:r w:rsidRPr="002B3B7E">
        <w:rPr>
          <w:rFonts w:ascii="Arial" w:hAnsi="Arial" w:cs="Arial"/>
          <w:color w:val="0A0F0A"/>
        </w:rPr>
        <w:t xml:space="preserve"> Blue IR/TL.</w:t>
      </w:r>
      <w:r w:rsidRPr="002B3B7E">
        <w:rPr>
          <w:rFonts w:ascii="Arial" w:hAnsi="Arial" w:cs="Arial"/>
          <w:color w:val="0A0F0A"/>
        </w:rPr>
        <w:br/>
        <w:t xml:space="preserve">Za účelem zajištění stabilní a přesné výroby obalů byl stroj vybaven řadou kontrolních a měřících řešení: </w:t>
      </w:r>
      <w:proofErr w:type="spellStart"/>
      <w:r w:rsidRPr="002B3B7E">
        <w:rPr>
          <w:rFonts w:ascii="Arial" w:hAnsi="Arial" w:cs="Arial"/>
          <w:color w:val="0A0F0A"/>
        </w:rPr>
        <w:t>ErgoTronic</w:t>
      </w:r>
      <w:proofErr w:type="spellEnd"/>
      <w:r w:rsidRPr="002B3B7E">
        <w:rPr>
          <w:rFonts w:ascii="Arial" w:hAnsi="Arial" w:cs="Arial"/>
          <w:color w:val="0A0F0A"/>
        </w:rPr>
        <w:t xml:space="preserve"> </w:t>
      </w:r>
      <w:proofErr w:type="spellStart"/>
      <w:r w:rsidRPr="002B3B7E">
        <w:rPr>
          <w:rFonts w:ascii="Arial" w:hAnsi="Arial" w:cs="Arial"/>
          <w:color w:val="0A0F0A"/>
        </w:rPr>
        <w:t>ColorControl</w:t>
      </w:r>
      <w:proofErr w:type="spellEnd"/>
      <w:r w:rsidRPr="002B3B7E">
        <w:rPr>
          <w:rFonts w:ascii="Arial" w:hAnsi="Arial" w:cs="Arial"/>
          <w:color w:val="0A0F0A"/>
        </w:rPr>
        <w:t xml:space="preserve"> – se spektrálním měřením umožňuje on-line regulaci vybarvení; </w:t>
      </w:r>
      <w:proofErr w:type="spellStart"/>
      <w:r w:rsidRPr="002B3B7E">
        <w:rPr>
          <w:rFonts w:ascii="Arial" w:hAnsi="Arial" w:cs="Arial"/>
          <w:color w:val="0A0F0A"/>
        </w:rPr>
        <w:t>QualiTronic</w:t>
      </w:r>
      <w:proofErr w:type="spellEnd"/>
      <w:r w:rsidRPr="002B3B7E">
        <w:rPr>
          <w:rFonts w:ascii="Arial" w:hAnsi="Arial" w:cs="Arial"/>
          <w:color w:val="0A0F0A"/>
        </w:rPr>
        <w:t xml:space="preserve"> </w:t>
      </w:r>
      <w:proofErr w:type="spellStart"/>
      <w:r w:rsidRPr="002B3B7E">
        <w:rPr>
          <w:rFonts w:ascii="Arial" w:hAnsi="Arial" w:cs="Arial"/>
          <w:color w:val="0A0F0A"/>
        </w:rPr>
        <w:t>ColorControl</w:t>
      </w:r>
      <w:proofErr w:type="spellEnd"/>
      <w:r w:rsidRPr="002B3B7E">
        <w:rPr>
          <w:rFonts w:ascii="Arial" w:hAnsi="Arial" w:cs="Arial"/>
          <w:color w:val="0A0F0A"/>
        </w:rPr>
        <w:t xml:space="preserve"> – pro regulaci </w:t>
      </w:r>
      <w:proofErr w:type="spellStart"/>
      <w:r w:rsidRPr="002B3B7E">
        <w:rPr>
          <w:rFonts w:ascii="Arial" w:hAnsi="Arial" w:cs="Arial"/>
          <w:color w:val="0A0F0A"/>
        </w:rPr>
        <w:t>inline</w:t>
      </w:r>
      <w:proofErr w:type="spellEnd"/>
      <w:r w:rsidRPr="002B3B7E">
        <w:rPr>
          <w:rFonts w:ascii="Arial" w:hAnsi="Arial" w:cs="Arial"/>
          <w:color w:val="0A0F0A"/>
        </w:rPr>
        <w:t xml:space="preserve"> barevnosti a </w:t>
      </w:r>
      <w:proofErr w:type="spellStart"/>
      <w:r w:rsidRPr="002B3B7E">
        <w:rPr>
          <w:rFonts w:ascii="Arial" w:hAnsi="Arial" w:cs="Arial"/>
          <w:color w:val="0A0F0A"/>
        </w:rPr>
        <w:t>QualityPass</w:t>
      </w:r>
      <w:proofErr w:type="spellEnd"/>
      <w:r w:rsidRPr="002B3B7E">
        <w:rPr>
          <w:rFonts w:ascii="Arial" w:hAnsi="Arial" w:cs="Arial"/>
          <w:color w:val="0A0F0A"/>
        </w:rPr>
        <w:t xml:space="preserve"> – systém protokolování. „Umožňují provádět certifikovaný tisk podle standardu PSO/ISO,“ říká </w:t>
      </w:r>
      <w:proofErr w:type="spellStart"/>
      <w:r w:rsidRPr="002B3B7E">
        <w:rPr>
          <w:rFonts w:ascii="Arial" w:hAnsi="Arial" w:cs="Arial"/>
          <w:color w:val="0A0F0A"/>
        </w:rPr>
        <w:t>Damian</w:t>
      </w:r>
      <w:proofErr w:type="spellEnd"/>
      <w:r w:rsidRPr="002B3B7E">
        <w:rPr>
          <w:rFonts w:ascii="Arial" w:hAnsi="Arial" w:cs="Arial"/>
          <w:color w:val="0A0F0A"/>
        </w:rPr>
        <w:t xml:space="preserve"> </w:t>
      </w:r>
      <w:proofErr w:type="spellStart"/>
      <w:r w:rsidRPr="002B3B7E">
        <w:rPr>
          <w:rFonts w:ascii="Arial" w:hAnsi="Arial" w:cs="Arial"/>
          <w:color w:val="0A0F0A"/>
        </w:rPr>
        <w:t>Brózda</w:t>
      </w:r>
      <w:proofErr w:type="spellEnd"/>
      <w:r w:rsidRPr="002B3B7E">
        <w:rPr>
          <w:rFonts w:ascii="Arial" w:hAnsi="Arial" w:cs="Arial"/>
          <w:color w:val="0A0F0A"/>
        </w:rPr>
        <w:t xml:space="preserve">, zástupce ředitele firmy </w:t>
      </w:r>
      <w:proofErr w:type="spellStart"/>
      <w:r w:rsidRPr="002B3B7E">
        <w:rPr>
          <w:rFonts w:ascii="Arial" w:hAnsi="Arial" w:cs="Arial"/>
          <w:color w:val="0A0F0A"/>
        </w:rPr>
        <w:t>Opax</w:t>
      </w:r>
      <w:proofErr w:type="spellEnd"/>
      <w:r w:rsidRPr="002B3B7E">
        <w:rPr>
          <w:rFonts w:ascii="Arial" w:hAnsi="Arial" w:cs="Arial"/>
          <w:color w:val="0A0F0A"/>
        </w:rPr>
        <w:t>.</w:t>
      </w:r>
    </w:p>
    <w:p w:rsidR="00494CAF" w:rsidRPr="002B3B7E" w:rsidRDefault="00494CAF" w:rsidP="00494CAF">
      <w:pPr>
        <w:shd w:val="clear" w:color="auto" w:fill="FFFFFF"/>
        <w:spacing w:before="100" w:beforeAutospacing="1" w:after="100" w:afterAutospacing="1" w:line="240" w:lineRule="auto"/>
        <w:rPr>
          <w:rFonts w:ascii="Arial" w:eastAsia="Times New Roman" w:hAnsi="Arial" w:cs="Arial"/>
          <w:color w:val="0A0F0A"/>
        </w:rPr>
      </w:pPr>
      <w:r w:rsidRPr="002B3B7E">
        <w:rPr>
          <w:rFonts w:ascii="Arial" w:hAnsi="Arial" w:cs="Arial"/>
          <w:color w:val="0A0F0A"/>
        </w:rPr>
        <w:t xml:space="preserve">Jak dodává, o vítězství řešení firmy </w:t>
      </w:r>
      <w:proofErr w:type="spellStart"/>
      <w:r w:rsidRPr="002B3B7E">
        <w:rPr>
          <w:rFonts w:ascii="Arial" w:hAnsi="Arial" w:cs="Arial"/>
          <w:color w:val="0A0F0A"/>
        </w:rPr>
        <w:t>Koenig</w:t>
      </w:r>
      <w:proofErr w:type="spellEnd"/>
      <w:r w:rsidRPr="002B3B7E">
        <w:rPr>
          <w:rFonts w:ascii="Arial" w:hAnsi="Arial" w:cs="Arial"/>
          <w:color w:val="0A0F0A"/>
        </w:rPr>
        <w:t xml:space="preserve"> &amp; Bauer ve výběrovém řízení rozhodla jeho kvalita, rychlost a přesnost práce, které se nyní potvrzují při zpracovávání různých zakázek. „Stroj dělá velký dojem i na osoby, které nejsou z polygrafické branže,“ pokračuje </w:t>
      </w:r>
      <w:proofErr w:type="spellStart"/>
      <w:r w:rsidRPr="002B3B7E">
        <w:rPr>
          <w:rFonts w:ascii="Arial" w:hAnsi="Arial" w:cs="Arial"/>
          <w:color w:val="0A0F0A"/>
        </w:rPr>
        <w:t>Damian</w:t>
      </w:r>
      <w:proofErr w:type="spellEnd"/>
      <w:r w:rsidRPr="002B3B7E">
        <w:rPr>
          <w:rFonts w:ascii="Arial" w:hAnsi="Arial" w:cs="Arial"/>
          <w:color w:val="0A0F0A"/>
        </w:rPr>
        <w:t xml:space="preserve"> </w:t>
      </w:r>
      <w:proofErr w:type="spellStart"/>
      <w:r w:rsidRPr="002B3B7E">
        <w:rPr>
          <w:rFonts w:ascii="Arial" w:hAnsi="Arial" w:cs="Arial"/>
          <w:color w:val="0A0F0A"/>
        </w:rPr>
        <w:t>Brózda</w:t>
      </w:r>
      <w:proofErr w:type="spellEnd"/>
      <w:r w:rsidRPr="002B3B7E">
        <w:rPr>
          <w:rFonts w:ascii="Arial" w:hAnsi="Arial" w:cs="Arial"/>
          <w:color w:val="0A0F0A"/>
        </w:rPr>
        <w:t xml:space="preserve">. „Řešení, která obsahuje, ve velké míře zefektivňují naši práci. Například rychlá výměna tiskových desek umožňuje zpracovat více zakázek za jednu směnu, než tomu bylo dosud. Kompletní logistika stroje pak umožňuje nepřetržité zpracování </w:t>
      </w:r>
      <w:proofErr w:type="spellStart"/>
      <w:r w:rsidRPr="002B3B7E">
        <w:rPr>
          <w:rFonts w:ascii="Arial" w:hAnsi="Arial" w:cs="Arial"/>
          <w:color w:val="0A0F0A"/>
        </w:rPr>
        <w:t>vysokonákladových</w:t>
      </w:r>
      <w:proofErr w:type="spellEnd"/>
      <w:r w:rsidRPr="002B3B7E">
        <w:rPr>
          <w:rFonts w:ascii="Arial" w:hAnsi="Arial" w:cs="Arial"/>
          <w:color w:val="0A0F0A"/>
        </w:rPr>
        <w:t xml:space="preserve"> zakázek, například v řádu 100 tisíc archů. Technologické parametry stroje umožňují práci s podklady, které jsou náročné na zpracování, například vlnité lepenky typu E a F.“</w:t>
      </w:r>
      <w:r w:rsidRPr="002B3B7E">
        <w:rPr>
          <w:rFonts w:ascii="Arial" w:hAnsi="Arial" w:cs="Arial"/>
          <w:color w:val="0A0F0A"/>
        </w:rPr>
        <w:br/>
        <w:t xml:space="preserve">Skutečnost, že strojový park tiskárny je vybavený novým, vysoce účinným řešením, vedení firmy </w:t>
      </w:r>
      <w:proofErr w:type="spellStart"/>
      <w:r w:rsidRPr="002B3B7E">
        <w:rPr>
          <w:rFonts w:ascii="Arial" w:hAnsi="Arial" w:cs="Arial"/>
          <w:color w:val="0A0F0A"/>
        </w:rPr>
        <w:t>Opax</w:t>
      </w:r>
      <w:proofErr w:type="spellEnd"/>
      <w:r w:rsidRPr="002B3B7E">
        <w:rPr>
          <w:rFonts w:ascii="Arial" w:hAnsi="Arial" w:cs="Arial"/>
          <w:color w:val="0A0F0A"/>
        </w:rPr>
        <w:t xml:space="preserve"> pocítilo přibližně po půl roce jeho používání. „Jeho nákup měl vliv na získání nových zákazníků a vstup naší tiskárny na nové trhy v dalších zemích Evropské unie,“ dodává Zbigniew </w:t>
      </w:r>
      <w:proofErr w:type="spellStart"/>
      <w:r w:rsidRPr="002B3B7E">
        <w:rPr>
          <w:rFonts w:ascii="Arial" w:hAnsi="Arial" w:cs="Arial"/>
          <w:color w:val="0A0F0A"/>
        </w:rPr>
        <w:t>Opyrchał</w:t>
      </w:r>
      <w:proofErr w:type="spellEnd"/>
      <w:r w:rsidRPr="002B3B7E">
        <w:rPr>
          <w:rFonts w:ascii="Arial" w:hAnsi="Arial" w:cs="Arial"/>
          <w:color w:val="0A0F0A"/>
        </w:rPr>
        <w:t xml:space="preserve">, člen představenstva firmy </w:t>
      </w:r>
      <w:proofErr w:type="spellStart"/>
      <w:r w:rsidRPr="002B3B7E">
        <w:rPr>
          <w:rFonts w:ascii="Arial" w:hAnsi="Arial" w:cs="Arial"/>
          <w:color w:val="0A0F0A"/>
        </w:rPr>
        <w:t>Opax</w:t>
      </w:r>
      <w:proofErr w:type="spellEnd"/>
      <w:r w:rsidRPr="002B3B7E">
        <w:rPr>
          <w:rFonts w:ascii="Arial" w:hAnsi="Arial" w:cs="Arial"/>
          <w:color w:val="0A0F0A"/>
        </w:rPr>
        <w:t xml:space="preserve">. „Máme zákazníky z mnoha oborů, například z potravinářství, automobilového průmyslu, obuvnictví. Jsme schopni jim poskytnout komplexní služby, protože kromě nejnovějšího ofsetového stroje s formátem B0 máme také bohatě vybavené </w:t>
      </w:r>
      <w:proofErr w:type="spellStart"/>
      <w:r w:rsidRPr="002B3B7E">
        <w:rPr>
          <w:rFonts w:ascii="Arial" w:hAnsi="Arial" w:cs="Arial"/>
          <w:color w:val="0A0F0A"/>
        </w:rPr>
        <w:t>postpress</w:t>
      </w:r>
      <w:proofErr w:type="spellEnd"/>
      <w:r w:rsidRPr="002B3B7E">
        <w:rPr>
          <w:rFonts w:ascii="Arial" w:hAnsi="Arial" w:cs="Arial"/>
          <w:color w:val="0A0F0A"/>
        </w:rPr>
        <w:t xml:space="preserve"> oddělení, které tvoří knihařská (lepičky, výsekové automaty) a zušlechťovací zařízení (na hot </w:t>
      </w:r>
      <w:proofErr w:type="spellStart"/>
      <w:r w:rsidRPr="002B3B7E">
        <w:rPr>
          <w:rFonts w:ascii="Arial" w:hAnsi="Arial" w:cs="Arial"/>
          <w:color w:val="0A0F0A"/>
        </w:rPr>
        <w:t>stamping</w:t>
      </w:r>
      <w:proofErr w:type="spellEnd"/>
      <w:r w:rsidRPr="002B3B7E">
        <w:rPr>
          <w:rFonts w:ascii="Arial" w:hAnsi="Arial" w:cs="Arial"/>
          <w:color w:val="0A0F0A"/>
        </w:rPr>
        <w:t>, lisování, lakování nebo foliování). To nám umožňuje vyrobit libovolný obal podle individuálních požadavků zákazníka.“</w:t>
      </w:r>
      <w:r w:rsidRPr="002B3B7E">
        <w:rPr>
          <w:rFonts w:ascii="Arial" w:hAnsi="Arial" w:cs="Arial"/>
          <w:color w:val="0A0F0A"/>
        </w:rPr>
        <w:br/>
      </w:r>
      <w:proofErr w:type="spellStart"/>
      <w:r w:rsidRPr="002B3B7E">
        <w:rPr>
          <w:rFonts w:ascii="Arial" w:hAnsi="Arial" w:cs="Arial"/>
          <w:color w:val="0A0F0A"/>
        </w:rPr>
        <w:t>Opax</w:t>
      </w:r>
      <w:proofErr w:type="spellEnd"/>
      <w:r w:rsidRPr="002B3B7E">
        <w:rPr>
          <w:rFonts w:ascii="Arial" w:hAnsi="Arial" w:cs="Arial"/>
          <w:color w:val="0A0F0A"/>
        </w:rPr>
        <w:t xml:space="preserve"> se nevyhýbá ani komerčním zakázkám z oboru široce chápané reklamní produkce. Firma tiskne vícebarevné katalogy, kalendáře, plakáty, složky, brožury, stojany a různé POS prvky. Její možnosti a rostoucí tržní pozici zaznamenali nejen firemní zákazníci. Tiskárna v letech 2007, 2013 a 2015 obdržela ocenění „Podnikatelská gazela (Gazela </w:t>
      </w:r>
      <w:proofErr w:type="spellStart"/>
      <w:r w:rsidRPr="002B3B7E">
        <w:rPr>
          <w:rFonts w:ascii="Arial" w:hAnsi="Arial" w:cs="Arial"/>
          <w:color w:val="0A0F0A"/>
        </w:rPr>
        <w:t>Biznesu</w:t>
      </w:r>
      <w:proofErr w:type="spellEnd"/>
      <w:r w:rsidRPr="002B3B7E">
        <w:rPr>
          <w:rFonts w:ascii="Arial" w:hAnsi="Arial" w:cs="Arial"/>
          <w:color w:val="0A0F0A"/>
        </w:rPr>
        <w:t xml:space="preserve">)“, které každým rokem uděluje deník „Puls </w:t>
      </w:r>
      <w:proofErr w:type="spellStart"/>
      <w:r w:rsidRPr="002B3B7E">
        <w:rPr>
          <w:rFonts w:ascii="Arial" w:hAnsi="Arial" w:cs="Arial"/>
          <w:color w:val="0A0F0A"/>
        </w:rPr>
        <w:t>Biznesu</w:t>
      </w:r>
      <w:proofErr w:type="spellEnd"/>
      <w:r w:rsidRPr="002B3B7E">
        <w:rPr>
          <w:rFonts w:ascii="Arial" w:hAnsi="Arial" w:cs="Arial"/>
          <w:color w:val="0A0F0A"/>
        </w:rPr>
        <w:t>“ nejprogresívnějším firmám v Polsku, v roce 2011 získala ocenění „Podnikatelský diamant (</w:t>
      </w:r>
      <w:proofErr w:type="spellStart"/>
      <w:r w:rsidRPr="002B3B7E">
        <w:rPr>
          <w:rFonts w:ascii="Arial" w:hAnsi="Arial" w:cs="Arial"/>
          <w:color w:val="0A0F0A"/>
        </w:rPr>
        <w:t>Diament</w:t>
      </w:r>
      <w:proofErr w:type="spellEnd"/>
      <w:r w:rsidRPr="002B3B7E">
        <w:rPr>
          <w:rFonts w:ascii="Arial" w:hAnsi="Arial" w:cs="Arial"/>
          <w:color w:val="0A0F0A"/>
        </w:rPr>
        <w:t xml:space="preserve"> </w:t>
      </w:r>
      <w:proofErr w:type="spellStart"/>
      <w:r w:rsidRPr="002B3B7E">
        <w:rPr>
          <w:rFonts w:ascii="Arial" w:hAnsi="Arial" w:cs="Arial"/>
          <w:color w:val="0A0F0A"/>
        </w:rPr>
        <w:t>Biznesu</w:t>
      </w:r>
      <w:proofErr w:type="spellEnd"/>
      <w:r w:rsidRPr="002B3B7E">
        <w:rPr>
          <w:rFonts w:ascii="Arial" w:hAnsi="Arial" w:cs="Arial"/>
          <w:color w:val="0A0F0A"/>
        </w:rPr>
        <w:t>)“ časopisu „</w:t>
      </w:r>
      <w:proofErr w:type="spellStart"/>
      <w:r w:rsidRPr="002B3B7E">
        <w:rPr>
          <w:rFonts w:ascii="Arial" w:hAnsi="Arial" w:cs="Arial"/>
          <w:color w:val="0A0F0A"/>
        </w:rPr>
        <w:t>Forbes</w:t>
      </w:r>
      <w:proofErr w:type="spellEnd"/>
      <w:r w:rsidRPr="002B3B7E">
        <w:rPr>
          <w:rFonts w:ascii="Arial" w:hAnsi="Arial" w:cs="Arial"/>
          <w:color w:val="0A0F0A"/>
        </w:rPr>
        <w:t>“. Management firmy kromě vysokých technologických standardů věnuje pozornost také otázkám ochrany životního prostředí. Společnost nedávno zavedla systém environmentálního managementu podle normy ISO 14001.</w:t>
      </w:r>
    </w:p>
    <w:p w:rsidR="00494CAF" w:rsidRPr="002B3B7E" w:rsidRDefault="00494CAF" w:rsidP="00494CAF">
      <w:pPr>
        <w:shd w:val="clear" w:color="auto" w:fill="FFFFFF"/>
        <w:spacing w:before="100" w:beforeAutospacing="1" w:after="100" w:afterAutospacing="1" w:line="240" w:lineRule="auto"/>
        <w:rPr>
          <w:rFonts w:ascii="Arial" w:eastAsia="Times New Roman" w:hAnsi="Arial" w:cs="Arial"/>
          <w:color w:val="0A0F0A"/>
        </w:rPr>
      </w:pPr>
      <w:proofErr w:type="spellStart"/>
      <w:r w:rsidRPr="002B3B7E">
        <w:rPr>
          <w:rFonts w:ascii="Arial" w:hAnsi="Arial" w:cs="Arial"/>
          <w:color w:val="0A0F0A"/>
        </w:rPr>
        <w:t>Damian</w:t>
      </w:r>
      <w:proofErr w:type="spellEnd"/>
      <w:r w:rsidRPr="002B3B7E">
        <w:rPr>
          <w:rFonts w:ascii="Arial" w:hAnsi="Arial" w:cs="Arial"/>
          <w:color w:val="0A0F0A"/>
        </w:rPr>
        <w:t xml:space="preserve"> </w:t>
      </w:r>
      <w:proofErr w:type="spellStart"/>
      <w:r w:rsidRPr="002B3B7E">
        <w:rPr>
          <w:rFonts w:ascii="Arial" w:hAnsi="Arial" w:cs="Arial"/>
          <w:color w:val="0A0F0A"/>
        </w:rPr>
        <w:t>Brózda</w:t>
      </w:r>
      <w:proofErr w:type="spellEnd"/>
      <w:r w:rsidRPr="002B3B7E">
        <w:rPr>
          <w:rFonts w:ascii="Arial" w:hAnsi="Arial" w:cs="Arial"/>
          <w:color w:val="0A0F0A"/>
        </w:rPr>
        <w:t xml:space="preserve"> upozorňuje na jeden aspekt, který vyplývá ze zavedení řešení značky </w:t>
      </w:r>
      <w:proofErr w:type="spellStart"/>
      <w:r w:rsidRPr="002B3B7E">
        <w:rPr>
          <w:rFonts w:ascii="Arial" w:hAnsi="Arial" w:cs="Arial"/>
          <w:color w:val="0A0F0A"/>
        </w:rPr>
        <w:t>Koenig</w:t>
      </w:r>
      <w:proofErr w:type="spellEnd"/>
      <w:r w:rsidRPr="002B3B7E">
        <w:rPr>
          <w:rFonts w:ascii="Arial" w:hAnsi="Arial" w:cs="Arial"/>
          <w:color w:val="0A0F0A"/>
        </w:rPr>
        <w:t xml:space="preserve"> &amp; Bauer: „Jsme velmi spokojení s úrovní spolupráce s její regionální </w:t>
      </w:r>
      <w:r w:rsidRPr="002B3B7E">
        <w:rPr>
          <w:rFonts w:ascii="Arial" w:hAnsi="Arial" w:cs="Arial"/>
          <w:color w:val="0A0F0A"/>
        </w:rPr>
        <w:lastRenderedPageBreak/>
        <w:t xml:space="preserve">pobočkou, firmou KBA CEE. Náš obchodní poradce, pan Adam </w:t>
      </w:r>
      <w:proofErr w:type="spellStart"/>
      <w:r w:rsidRPr="002B3B7E">
        <w:rPr>
          <w:rFonts w:ascii="Arial" w:hAnsi="Arial" w:cs="Arial"/>
          <w:color w:val="0A0F0A"/>
        </w:rPr>
        <w:t>Ślażyński</w:t>
      </w:r>
      <w:proofErr w:type="spellEnd"/>
      <w:r w:rsidRPr="002B3B7E">
        <w:rPr>
          <w:rFonts w:ascii="Arial" w:hAnsi="Arial" w:cs="Arial"/>
          <w:color w:val="0A0F0A"/>
        </w:rPr>
        <w:t>, se postaral o to, aby celý projekt, jak před dodávkou stroje, tak i po jeho uvedení do provozu proběhl řádně a bez problémů.“</w:t>
      </w:r>
      <w:r w:rsidRPr="002B3B7E">
        <w:rPr>
          <w:rFonts w:ascii="Arial" w:hAnsi="Arial" w:cs="Arial"/>
          <w:color w:val="0A0F0A"/>
        </w:rPr>
        <w:br/>
        <w:t xml:space="preserve">Jan Korenc – jednatel KBA CEE dodává: „Máme radost z toho, že další velkoformátový stroj řady </w:t>
      </w:r>
      <w:proofErr w:type="spellStart"/>
      <w:r w:rsidRPr="002B3B7E">
        <w:rPr>
          <w:rFonts w:ascii="Arial" w:hAnsi="Arial" w:cs="Arial"/>
          <w:color w:val="0A0F0A"/>
        </w:rPr>
        <w:t>Rapida</w:t>
      </w:r>
      <w:proofErr w:type="spellEnd"/>
      <w:r w:rsidRPr="002B3B7E">
        <w:rPr>
          <w:rFonts w:ascii="Arial" w:hAnsi="Arial" w:cs="Arial"/>
          <w:color w:val="0A0F0A"/>
        </w:rPr>
        <w:t xml:space="preserve"> 145 našel svého uživatele v Polsku. Společnost </w:t>
      </w:r>
      <w:proofErr w:type="spellStart"/>
      <w:r w:rsidRPr="002B3B7E">
        <w:rPr>
          <w:rFonts w:ascii="Arial" w:hAnsi="Arial" w:cs="Arial"/>
          <w:color w:val="0A0F0A"/>
        </w:rPr>
        <w:t>Opax</w:t>
      </w:r>
      <w:proofErr w:type="spellEnd"/>
      <w:r w:rsidRPr="002B3B7E">
        <w:rPr>
          <w:rFonts w:ascii="Arial" w:hAnsi="Arial" w:cs="Arial"/>
          <w:color w:val="0A0F0A"/>
        </w:rPr>
        <w:t xml:space="preserve"> je zkušený výrobce obalů, s více než dvacetiletou tradicí na trhu. Neustále se rozvíjejí a investuje do nejnovějších technologických řešení. Dnes se k nim připojilo zařízení </w:t>
      </w:r>
      <w:proofErr w:type="spellStart"/>
      <w:r w:rsidRPr="002B3B7E">
        <w:rPr>
          <w:rFonts w:ascii="Arial" w:hAnsi="Arial" w:cs="Arial"/>
          <w:color w:val="0A0F0A"/>
        </w:rPr>
        <w:t>Koenig</w:t>
      </w:r>
      <w:proofErr w:type="spellEnd"/>
      <w:r w:rsidRPr="002B3B7E">
        <w:rPr>
          <w:rFonts w:ascii="Arial" w:hAnsi="Arial" w:cs="Arial"/>
          <w:color w:val="0A0F0A"/>
        </w:rPr>
        <w:t xml:space="preserve"> &amp; Bauer s velmi zajímavou konfigurací, která na jedné straně zajišťuje pružnou a na druhé straně stabilní a předvídatelnou výrobu. Firmě </w:t>
      </w:r>
      <w:proofErr w:type="spellStart"/>
      <w:r w:rsidRPr="002B3B7E">
        <w:rPr>
          <w:rFonts w:ascii="Arial" w:hAnsi="Arial" w:cs="Arial"/>
          <w:color w:val="0A0F0A"/>
        </w:rPr>
        <w:t>Opax</w:t>
      </w:r>
      <w:proofErr w:type="spellEnd"/>
      <w:r w:rsidRPr="002B3B7E">
        <w:rPr>
          <w:rFonts w:ascii="Arial" w:hAnsi="Arial" w:cs="Arial"/>
          <w:color w:val="0A0F0A"/>
        </w:rPr>
        <w:t xml:space="preserve"> přejeme další rozvoj na trhu, včetně toho zahraničního. Za sebe pak můžeme prohlásit, že jsme připraveni poskytovat kompletní technickou a servisní podporu po celou dobu provozu stroje.“</w:t>
      </w:r>
    </w:p>
    <w:p w:rsidR="00222223" w:rsidRDefault="002B3B7E" w:rsidP="002B3B7E">
      <w:pPr>
        <w:shd w:val="clear" w:color="auto" w:fill="FFFFFF"/>
        <w:spacing w:after="0" w:line="240" w:lineRule="auto"/>
        <w:rPr>
          <w:rFonts w:ascii="Arial" w:eastAsia="Times New Roman" w:hAnsi="Arial" w:cs="Arial"/>
          <w:color w:val="0A0F0A"/>
        </w:rPr>
      </w:pPr>
      <w:r w:rsidRPr="002B3B7E">
        <w:rPr>
          <w:rFonts w:ascii="Arial" w:hAnsi="Arial" w:cs="Arial"/>
        </w:rPr>
        <w:t xml:space="preserve">Foto: </w:t>
      </w:r>
      <w:r w:rsidRPr="002B3B7E">
        <w:rPr>
          <w:rFonts w:ascii="Arial" w:hAnsi="Arial" w:cs="Arial"/>
          <w:color w:val="0A0F0A"/>
        </w:rPr>
        <w:t xml:space="preserve">Zleva: Zbigniew </w:t>
      </w:r>
      <w:proofErr w:type="spellStart"/>
      <w:r w:rsidRPr="002B3B7E">
        <w:rPr>
          <w:rFonts w:ascii="Arial" w:hAnsi="Arial" w:cs="Arial"/>
          <w:color w:val="0A0F0A"/>
        </w:rPr>
        <w:t>Opyrchał</w:t>
      </w:r>
      <w:proofErr w:type="spellEnd"/>
      <w:r w:rsidRPr="002B3B7E">
        <w:rPr>
          <w:rFonts w:ascii="Arial" w:hAnsi="Arial" w:cs="Arial"/>
          <w:color w:val="0A0F0A"/>
        </w:rPr>
        <w:t xml:space="preserve">, </w:t>
      </w:r>
      <w:proofErr w:type="spellStart"/>
      <w:r w:rsidRPr="002B3B7E">
        <w:rPr>
          <w:rFonts w:ascii="Arial" w:hAnsi="Arial" w:cs="Arial"/>
          <w:color w:val="0A0F0A"/>
        </w:rPr>
        <w:t>Jerzy</w:t>
      </w:r>
      <w:proofErr w:type="spellEnd"/>
      <w:r w:rsidRPr="002B3B7E">
        <w:rPr>
          <w:rFonts w:ascii="Arial" w:hAnsi="Arial" w:cs="Arial"/>
          <w:color w:val="0A0F0A"/>
        </w:rPr>
        <w:t xml:space="preserve"> </w:t>
      </w:r>
      <w:proofErr w:type="spellStart"/>
      <w:r w:rsidRPr="002B3B7E">
        <w:rPr>
          <w:rFonts w:ascii="Arial" w:hAnsi="Arial" w:cs="Arial"/>
          <w:color w:val="0A0F0A"/>
        </w:rPr>
        <w:t>Opyrchał</w:t>
      </w:r>
      <w:proofErr w:type="spellEnd"/>
      <w:r w:rsidRPr="002B3B7E">
        <w:rPr>
          <w:rFonts w:ascii="Arial" w:hAnsi="Arial" w:cs="Arial"/>
          <w:color w:val="0A0F0A"/>
        </w:rPr>
        <w:t xml:space="preserve"> (oba </w:t>
      </w:r>
      <w:proofErr w:type="spellStart"/>
      <w:r w:rsidRPr="002B3B7E">
        <w:rPr>
          <w:rFonts w:ascii="Arial" w:hAnsi="Arial" w:cs="Arial"/>
          <w:color w:val="0A0F0A"/>
        </w:rPr>
        <w:t>Opax</w:t>
      </w:r>
      <w:proofErr w:type="spellEnd"/>
      <w:r w:rsidRPr="002B3B7E">
        <w:rPr>
          <w:rFonts w:ascii="Arial" w:hAnsi="Arial" w:cs="Arial"/>
          <w:color w:val="0A0F0A"/>
        </w:rPr>
        <w:t xml:space="preserve">), Jan Korenc (KBA CEE), Adam </w:t>
      </w:r>
      <w:proofErr w:type="spellStart"/>
      <w:r w:rsidRPr="002B3B7E">
        <w:rPr>
          <w:rFonts w:ascii="Arial" w:hAnsi="Arial" w:cs="Arial"/>
          <w:color w:val="0A0F0A"/>
        </w:rPr>
        <w:t>Brózda</w:t>
      </w:r>
      <w:proofErr w:type="spellEnd"/>
      <w:r w:rsidRPr="002B3B7E">
        <w:rPr>
          <w:rFonts w:ascii="Arial" w:hAnsi="Arial" w:cs="Arial"/>
          <w:color w:val="0A0F0A"/>
        </w:rPr>
        <w:t xml:space="preserve"> (</w:t>
      </w:r>
      <w:proofErr w:type="spellStart"/>
      <w:r w:rsidRPr="002B3B7E">
        <w:rPr>
          <w:rFonts w:ascii="Arial" w:hAnsi="Arial" w:cs="Arial"/>
          <w:color w:val="0A0F0A"/>
        </w:rPr>
        <w:t>Opax</w:t>
      </w:r>
      <w:proofErr w:type="spellEnd"/>
      <w:r w:rsidRPr="002B3B7E">
        <w:rPr>
          <w:rFonts w:ascii="Arial" w:hAnsi="Arial" w:cs="Arial"/>
          <w:color w:val="0A0F0A"/>
        </w:rPr>
        <w:t xml:space="preserve">), Adam </w:t>
      </w:r>
      <w:proofErr w:type="spellStart"/>
      <w:r w:rsidRPr="002B3B7E">
        <w:rPr>
          <w:rFonts w:ascii="Arial" w:hAnsi="Arial" w:cs="Arial"/>
          <w:color w:val="0A0F0A"/>
        </w:rPr>
        <w:t>Ślażyński</w:t>
      </w:r>
      <w:proofErr w:type="spellEnd"/>
      <w:r w:rsidRPr="002B3B7E">
        <w:rPr>
          <w:rFonts w:ascii="Arial" w:hAnsi="Arial" w:cs="Arial"/>
          <w:color w:val="0A0F0A"/>
        </w:rPr>
        <w:t xml:space="preserve"> (KBA CEE)</w:t>
      </w:r>
    </w:p>
    <w:p w:rsidR="00222223" w:rsidRPr="00222223" w:rsidRDefault="00222223" w:rsidP="00222223">
      <w:pPr>
        <w:rPr>
          <w:rFonts w:ascii="Arial" w:eastAsia="Times New Roman" w:hAnsi="Arial" w:cs="Arial"/>
        </w:rPr>
      </w:pPr>
    </w:p>
    <w:p w:rsidR="00222223" w:rsidRPr="00222223" w:rsidRDefault="00222223" w:rsidP="00222223">
      <w:pPr>
        <w:rPr>
          <w:rFonts w:ascii="Arial" w:eastAsia="Times New Roman" w:hAnsi="Arial" w:cs="Arial"/>
        </w:rPr>
      </w:pPr>
    </w:p>
    <w:p w:rsidR="00222223" w:rsidRPr="00222223" w:rsidRDefault="00222223" w:rsidP="00222223">
      <w:pPr>
        <w:rPr>
          <w:rFonts w:ascii="Arial" w:eastAsia="Times New Roman" w:hAnsi="Arial" w:cs="Arial"/>
        </w:rPr>
      </w:pPr>
    </w:p>
    <w:p w:rsidR="00222223" w:rsidRPr="00222223" w:rsidRDefault="00222223" w:rsidP="00222223">
      <w:pPr>
        <w:rPr>
          <w:rFonts w:ascii="Arial" w:eastAsia="Times New Roman" w:hAnsi="Arial" w:cs="Arial"/>
        </w:rPr>
      </w:pPr>
    </w:p>
    <w:p w:rsidR="00222223" w:rsidRDefault="00222223" w:rsidP="00222223">
      <w:pPr>
        <w:rPr>
          <w:rFonts w:ascii="Arial" w:eastAsia="Times New Roman" w:hAnsi="Arial" w:cs="Arial"/>
        </w:rPr>
      </w:pPr>
    </w:p>
    <w:p w:rsidR="007046AF" w:rsidRPr="00222223" w:rsidRDefault="00222223" w:rsidP="00222223">
      <w:pPr>
        <w:tabs>
          <w:tab w:val="left" w:pos="3525"/>
        </w:tabs>
        <w:rPr>
          <w:rFonts w:ascii="Arial" w:eastAsia="Times New Roman" w:hAnsi="Arial" w:cs="Arial"/>
        </w:rPr>
      </w:pPr>
      <w:bookmarkStart w:id="0" w:name="_GoBack"/>
      <w:r>
        <w:rPr>
          <w:rFonts w:ascii="Arial" w:eastAsia="Times New Roman" w:hAnsi="Arial" w:cs="Arial"/>
        </w:rPr>
        <w:tab/>
      </w:r>
      <w:bookmarkEnd w:id="0"/>
    </w:p>
    <w:sectPr w:rsidR="007046AF" w:rsidRPr="00222223" w:rsidSect="006964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1B2A3A"/>
    <w:multiLevelType w:val="multilevel"/>
    <w:tmpl w:val="7ED4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494CAF"/>
    <w:rsid w:val="00070639"/>
    <w:rsid w:val="00222223"/>
    <w:rsid w:val="00240755"/>
    <w:rsid w:val="002B3B7E"/>
    <w:rsid w:val="00494CAF"/>
    <w:rsid w:val="006964B9"/>
    <w:rsid w:val="007046AF"/>
    <w:rsid w:val="00967B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E77345-8176-4DB7-923C-8CD1317D8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64B9"/>
  </w:style>
  <w:style w:type="paragraph" w:styleId="Nadpis1">
    <w:name w:val="heading 1"/>
    <w:basedOn w:val="Normln"/>
    <w:link w:val="Nadpis1Char"/>
    <w:uiPriority w:val="9"/>
    <w:qFormat/>
    <w:rsid w:val="00494C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94CAF"/>
    <w:rPr>
      <w:rFonts w:ascii="Times New Roman" w:eastAsia="Times New Roman" w:hAnsi="Times New Roman" w:cs="Times New Roman"/>
      <w:b/>
      <w:bCs/>
      <w:kern w:val="36"/>
      <w:sz w:val="48"/>
      <w:szCs w:val="48"/>
      <w:lang w:eastAsia="cs-CZ"/>
    </w:rPr>
  </w:style>
  <w:style w:type="character" w:customStyle="1" w:styleId="sharetext">
    <w:name w:val="share_text"/>
    <w:basedOn w:val="Standardnpsmoodstavce"/>
    <w:rsid w:val="00494CAF"/>
  </w:style>
  <w:style w:type="paragraph" w:styleId="Normlnweb">
    <w:name w:val="Normal (Web)"/>
    <w:basedOn w:val="Normln"/>
    <w:uiPriority w:val="99"/>
    <w:semiHidden/>
    <w:unhideWhenUsed/>
    <w:rsid w:val="00494CA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67B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67B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688048">
      <w:bodyDiv w:val="1"/>
      <w:marLeft w:val="0"/>
      <w:marRight w:val="0"/>
      <w:marTop w:val="0"/>
      <w:marBottom w:val="0"/>
      <w:divBdr>
        <w:top w:val="none" w:sz="0" w:space="0" w:color="auto"/>
        <w:left w:val="none" w:sz="0" w:space="0" w:color="auto"/>
        <w:bottom w:val="none" w:sz="0" w:space="0" w:color="auto"/>
        <w:right w:val="none" w:sz="0" w:space="0" w:color="auto"/>
      </w:divBdr>
      <w:divsChild>
        <w:div w:id="870142320">
          <w:marLeft w:val="0"/>
          <w:marRight w:val="0"/>
          <w:marTop w:val="0"/>
          <w:marBottom w:val="0"/>
          <w:divBdr>
            <w:top w:val="none" w:sz="0" w:space="0" w:color="auto"/>
            <w:left w:val="none" w:sz="0" w:space="0" w:color="auto"/>
            <w:bottom w:val="none" w:sz="0" w:space="0" w:color="auto"/>
            <w:right w:val="none" w:sz="0" w:space="0" w:color="auto"/>
          </w:divBdr>
        </w:div>
        <w:div w:id="1632244681">
          <w:marLeft w:val="0"/>
          <w:marRight w:val="0"/>
          <w:marTop w:val="0"/>
          <w:marBottom w:val="0"/>
          <w:divBdr>
            <w:top w:val="none" w:sz="0" w:space="0" w:color="auto"/>
            <w:left w:val="none" w:sz="0" w:space="0" w:color="auto"/>
            <w:bottom w:val="none" w:sz="0" w:space="0" w:color="auto"/>
            <w:right w:val="none" w:sz="0" w:space="0" w:color="auto"/>
          </w:divBdr>
        </w:div>
        <w:div w:id="579099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867</Words>
  <Characters>5121</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Stanislav Vaníček</dc:creator>
  <cp:lastModifiedBy>Stanislav Vaníček</cp:lastModifiedBy>
  <cp:revision>4</cp:revision>
  <dcterms:created xsi:type="dcterms:W3CDTF">2018-11-13T14:59:00Z</dcterms:created>
  <dcterms:modified xsi:type="dcterms:W3CDTF">2019-01-21T13:56:00Z</dcterms:modified>
</cp:coreProperties>
</file>