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62" w:rsidRPr="007A12A6" w:rsidRDefault="000255A0" w:rsidP="00A81B79">
      <w:pPr>
        <w:pStyle w:val="Nadpis1"/>
        <w:rPr>
          <w:lang w:val="cs-CZ"/>
        </w:rPr>
      </w:pPr>
      <w:r w:rsidRPr="007A12A6">
        <w:rPr>
          <w:lang w:val="cs-CZ"/>
        </w:rPr>
        <w:t>Tisková zpráva</w:t>
      </w:r>
    </w:p>
    <w:p w:rsidR="00A81B79" w:rsidRPr="007A12A6" w:rsidRDefault="000255A0" w:rsidP="00215279">
      <w:pPr>
        <w:pStyle w:val="Podtitul"/>
        <w:rPr>
          <w:lang w:val="cs-CZ"/>
        </w:rPr>
      </w:pPr>
      <w:r w:rsidRPr="007A12A6">
        <w:rPr>
          <w:lang w:val="cs-CZ"/>
        </w:rPr>
        <w:t>Úspěšný</w:t>
      </w:r>
      <w:r w:rsidR="00317228" w:rsidRPr="007A12A6">
        <w:rPr>
          <w:lang w:val="cs-CZ"/>
        </w:rPr>
        <w:t xml:space="preserve"> Open House </w:t>
      </w:r>
      <w:r w:rsidRPr="007A12A6">
        <w:rPr>
          <w:lang w:val="cs-CZ"/>
        </w:rPr>
        <w:t xml:space="preserve">u </w:t>
      </w:r>
      <w:proofErr w:type="spellStart"/>
      <w:r w:rsidR="00317228" w:rsidRPr="007A12A6">
        <w:rPr>
          <w:lang w:val="cs-CZ"/>
        </w:rPr>
        <w:t>Koenig</w:t>
      </w:r>
      <w:proofErr w:type="spellEnd"/>
      <w:r w:rsidR="00317228" w:rsidRPr="007A12A6">
        <w:rPr>
          <w:lang w:val="cs-CZ"/>
        </w:rPr>
        <w:t xml:space="preserve"> &amp; Bauer </w:t>
      </w:r>
      <w:proofErr w:type="spellStart"/>
      <w:r w:rsidR="00317228" w:rsidRPr="007A12A6">
        <w:rPr>
          <w:lang w:val="cs-CZ"/>
        </w:rPr>
        <w:t>Flexotecnic</w:t>
      </w:r>
      <w:r w:rsidR="00317228" w:rsidRPr="007A12A6">
        <w:rPr>
          <w:lang w:val="cs-CZ"/>
        </w:rPr>
        <w:t>a</w:t>
      </w:r>
      <w:proofErr w:type="spellEnd"/>
    </w:p>
    <w:p w:rsidR="0099534B" w:rsidRPr="007A12A6" w:rsidRDefault="0099534B" w:rsidP="0099534B">
      <w:pPr>
        <w:pStyle w:val="Nadpis2"/>
        <w:rPr>
          <w:lang w:val="cs-CZ"/>
        </w:rPr>
      </w:pPr>
    </w:p>
    <w:p w:rsidR="000255A0" w:rsidRPr="007A12A6" w:rsidRDefault="000255A0" w:rsidP="0099534B">
      <w:pPr>
        <w:pStyle w:val="Nadpis2"/>
        <w:rPr>
          <w:lang w:val="cs-CZ"/>
        </w:rPr>
      </w:pPr>
      <w:r w:rsidRPr="007A12A6">
        <w:rPr>
          <w:lang w:val="cs-CZ"/>
        </w:rPr>
        <w:t xml:space="preserve">Do výrobního závodu v </w:t>
      </w:r>
      <w:proofErr w:type="spellStart"/>
      <w:r w:rsidRPr="007A12A6">
        <w:rPr>
          <w:lang w:val="cs-CZ"/>
        </w:rPr>
        <w:t>Tavazzanu</w:t>
      </w:r>
      <w:proofErr w:type="spellEnd"/>
      <w:r w:rsidRPr="007A12A6">
        <w:rPr>
          <w:lang w:val="cs-CZ"/>
        </w:rPr>
        <w:t xml:space="preserve"> u Milana přijelo na </w:t>
      </w:r>
      <w:r w:rsidR="00317228" w:rsidRPr="007A12A6">
        <w:rPr>
          <w:lang w:val="cs-CZ"/>
        </w:rPr>
        <w:t xml:space="preserve">300 </w:t>
      </w:r>
      <w:r w:rsidRPr="007A12A6">
        <w:rPr>
          <w:lang w:val="cs-CZ"/>
        </w:rPr>
        <w:t>návštěvníků</w:t>
      </w:r>
    </w:p>
    <w:p w:rsidR="0099534B" w:rsidRPr="007A12A6" w:rsidRDefault="0099534B" w:rsidP="00274D2D">
      <w:pPr>
        <w:pStyle w:val="Nadpis2"/>
        <w:rPr>
          <w:lang w:val="cs-CZ"/>
        </w:rPr>
      </w:pPr>
    </w:p>
    <w:p w:rsidR="00317228" w:rsidRPr="007A12A6" w:rsidRDefault="000255A0" w:rsidP="00F0506D">
      <w:pPr>
        <w:pStyle w:val="FlietextStandard"/>
        <w:rPr>
          <w:lang w:val="cs-CZ"/>
        </w:rPr>
      </w:pPr>
      <w:r w:rsidRPr="007A12A6">
        <w:rPr>
          <w:lang w:val="cs-CZ"/>
        </w:rPr>
        <w:t xml:space="preserve">Společnost </w:t>
      </w:r>
      <w:proofErr w:type="spellStart"/>
      <w:r w:rsidRPr="007A12A6">
        <w:rPr>
          <w:lang w:val="cs-CZ"/>
        </w:rPr>
        <w:t>Koenig</w:t>
      </w:r>
      <w:proofErr w:type="spellEnd"/>
      <w:r w:rsidRPr="007A12A6">
        <w:rPr>
          <w:lang w:val="cs-CZ"/>
        </w:rPr>
        <w:t xml:space="preserve"> &amp; Bauer </w:t>
      </w:r>
      <w:proofErr w:type="spellStart"/>
      <w:r w:rsidRPr="007A12A6">
        <w:rPr>
          <w:lang w:val="cs-CZ"/>
        </w:rPr>
        <w:t>Flexotecnica</w:t>
      </w:r>
      <w:proofErr w:type="spellEnd"/>
      <w:r w:rsidRPr="007A12A6">
        <w:rPr>
          <w:lang w:val="cs-CZ"/>
        </w:rPr>
        <w:t xml:space="preserve"> měla </w:t>
      </w:r>
      <w:r w:rsidR="007A12A6">
        <w:rPr>
          <w:lang w:val="cs-CZ"/>
        </w:rPr>
        <w:t>poprvé od zakoupení společností</w:t>
      </w:r>
      <w:r w:rsidRPr="007A12A6">
        <w:rPr>
          <w:lang w:val="cs-CZ"/>
        </w:rPr>
        <w:t xml:space="preserve"> </w:t>
      </w:r>
      <w:proofErr w:type="spellStart"/>
      <w:r w:rsidRPr="007A12A6">
        <w:rPr>
          <w:lang w:val="cs-CZ"/>
        </w:rPr>
        <w:t>Koenig</w:t>
      </w:r>
      <w:proofErr w:type="spellEnd"/>
      <w:r w:rsidRPr="007A12A6">
        <w:rPr>
          <w:lang w:val="cs-CZ"/>
        </w:rPr>
        <w:t xml:space="preserve"> &amp; Bauer v prosinci 2013 otevřenou expozici pro zákazníky ve svém </w:t>
      </w:r>
      <w:r w:rsidR="007A12A6" w:rsidRPr="007A12A6">
        <w:rPr>
          <w:lang w:val="cs-CZ"/>
        </w:rPr>
        <w:t xml:space="preserve">výrobním </w:t>
      </w:r>
      <w:r w:rsidRPr="007A12A6">
        <w:rPr>
          <w:lang w:val="cs-CZ"/>
        </w:rPr>
        <w:t xml:space="preserve">závodě v </w:t>
      </w:r>
      <w:proofErr w:type="spellStart"/>
      <w:r w:rsidRPr="007A12A6">
        <w:rPr>
          <w:lang w:val="cs-CZ"/>
        </w:rPr>
        <w:t>Tavazzanu</w:t>
      </w:r>
      <w:proofErr w:type="spellEnd"/>
      <w:r w:rsidRPr="007A12A6">
        <w:rPr>
          <w:lang w:val="cs-CZ"/>
        </w:rPr>
        <w:t xml:space="preserve"> poblíž Milána. </w:t>
      </w:r>
      <w:r w:rsidR="007A12A6" w:rsidRPr="007A12A6">
        <w:rPr>
          <w:lang w:val="cs-CZ"/>
        </w:rPr>
        <w:t xml:space="preserve">Ve dvou dnech shlédlo přibližně 300 návštěvníků živou ukázku stroje Flexo CI Evo XD a množství informací o tisku s barvami na bázi vody. "Naše </w:t>
      </w:r>
      <w:r w:rsidR="00C20A67" w:rsidRPr="00C20A67">
        <w:rPr>
          <w:lang w:val="cs-CZ"/>
        </w:rPr>
        <w:t>výrobní kapacity jsou naplněné</w:t>
      </w:r>
      <w:r w:rsidR="007A12A6" w:rsidRPr="007A12A6">
        <w:rPr>
          <w:lang w:val="cs-CZ"/>
        </w:rPr>
        <w:t xml:space="preserve">. V posledních letech jsme zdvojnásobili světový podíl na trhu a tiskový trh </w:t>
      </w:r>
      <w:r w:rsidR="00C20A67" w:rsidRPr="00C20A67">
        <w:rPr>
          <w:lang w:val="cs-CZ"/>
        </w:rPr>
        <w:t>s</w:t>
      </w:r>
      <w:r w:rsidR="007A12A6" w:rsidRPr="007A12A6">
        <w:rPr>
          <w:lang w:val="cs-CZ"/>
        </w:rPr>
        <w:t xml:space="preserve"> flexibilní</w:t>
      </w:r>
      <w:r w:rsidR="00C20A67" w:rsidRPr="00C20A67">
        <w:rPr>
          <w:lang w:val="cs-CZ"/>
        </w:rPr>
        <w:t>mi</w:t>
      </w:r>
      <w:r w:rsidR="007A12A6" w:rsidRPr="007A12A6">
        <w:rPr>
          <w:lang w:val="cs-CZ"/>
        </w:rPr>
        <w:t xml:space="preserve"> obaly stále roste. Díky </w:t>
      </w:r>
      <w:r w:rsidR="00C20A67" w:rsidRPr="00C20A67">
        <w:rPr>
          <w:lang w:val="cs-CZ"/>
        </w:rPr>
        <w:t>open house</w:t>
      </w:r>
      <w:r w:rsidR="007A12A6" w:rsidRPr="007A12A6">
        <w:rPr>
          <w:lang w:val="cs-CZ"/>
        </w:rPr>
        <w:t xml:space="preserve"> jsme dokázali přesvědčit mnoho zákazníků, aby investovali znovu nebo poprvé do našich strojů</w:t>
      </w:r>
      <w:r w:rsidR="00C82805" w:rsidRPr="00C82805">
        <w:rPr>
          <w:lang w:val="cs-CZ"/>
        </w:rPr>
        <w:t>“</w:t>
      </w:r>
      <w:r w:rsidR="00C82805">
        <w:rPr>
          <w:lang w:val="cs-CZ"/>
        </w:rPr>
        <w:t xml:space="preserve">, </w:t>
      </w:r>
      <w:r w:rsidR="007A12A6" w:rsidRPr="007A12A6">
        <w:rPr>
          <w:lang w:val="cs-CZ"/>
        </w:rPr>
        <w:t xml:space="preserve">Dr. Peter Lechner, který je téměř půl roku ředitelem společnosti </w:t>
      </w:r>
      <w:proofErr w:type="spellStart"/>
      <w:r w:rsidR="007A12A6" w:rsidRPr="007A12A6">
        <w:rPr>
          <w:lang w:val="cs-CZ"/>
        </w:rPr>
        <w:t>Koenig</w:t>
      </w:r>
      <w:proofErr w:type="spellEnd"/>
      <w:r w:rsidR="007A12A6" w:rsidRPr="007A12A6">
        <w:rPr>
          <w:lang w:val="cs-CZ"/>
        </w:rPr>
        <w:t xml:space="preserve"> &amp; Bauer </w:t>
      </w:r>
      <w:proofErr w:type="spellStart"/>
      <w:r w:rsidR="007A12A6" w:rsidRPr="007A12A6">
        <w:rPr>
          <w:lang w:val="cs-CZ"/>
        </w:rPr>
        <w:t>Flexotecnica</w:t>
      </w:r>
      <w:proofErr w:type="spellEnd"/>
      <w:r w:rsidR="007A12A6" w:rsidRPr="007A12A6">
        <w:rPr>
          <w:lang w:val="cs-CZ"/>
        </w:rPr>
        <w:t>.</w:t>
      </w:r>
    </w:p>
    <w:p w:rsidR="00BD0B48" w:rsidRPr="007A12A6" w:rsidRDefault="00C82805" w:rsidP="00BD0B48">
      <w:pPr>
        <w:pStyle w:val="Nadpis3"/>
        <w:rPr>
          <w:lang w:val="cs-CZ"/>
        </w:rPr>
      </w:pPr>
      <w:r>
        <w:rPr>
          <w:lang w:val="cs-CZ"/>
        </w:rPr>
        <w:t xml:space="preserve">Live show na stroji </w:t>
      </w:r>
      <w:r w:rsidR="00317228" w:rsidRPr="007A12A6">
        <w:rPr>
          <w:lang w:val="cs-CZ"/>
        </w:rPr>
        <w:t>Evo XD</w:t>
      </w:r>
    </w:p>
    <w:p w:rsidR="001473B7" w:rsidRPr="001473B7" w:rsidRDefault="00C82805" w:rsidP="00BD0B48">
      <w:pPr>
        <w:pStyle w:val="FlietextStandard"/>
        <w:rPr>
          <w:lang w:val="cs-CZ"/>
        </w:rPr>
      </w:pPr>
      <w:r>
        <w:rPr>
          <w:lang w:val="cs-CZ"/>
        </w:rPr>
        <w:t>Živá ukázka stroje</w:t>
      </w:r>
      <w:r w:rsidRPr="00C82805">
        <w:rPr>
          <w:lang w:val="cs-CZ"/>
        </w:rPr>
        <w:t xml:space="preserve"> Evo XD se stala ústředním bodem programu: zde bylo na transparentní PET fólii (12 </w:t>
      </w:r>
      <w:r w:rsidRPr="00C82805">
        <w:t>μ</w:t>
      </w:r>
      <w:r w:rsidRPr="00C82805">
        <w:rPr>
          <w:lang w:val="cs-CZ"/>
        </w:rPr>
        <w:t>) předvedeno nastavení a tisk v rozšířeném barevném prostoru (sedm barev plus krycí běloba). V druhém průchodu byla fólie opatřena matným lakem s dokonalým soutiskem. Mnozí hosté se podro</w:t>
      </w:r>
      <w:r>
        <w:rPr>
          <w:lang w:val="cs-CZ"/>
        </w:rPr>
        <w:t>bněji podívali na části tištěné</w:t>
      </w:r>
      <w:r w:rsidRPr="00C82805">
        <w:rPr>
          <w:lang w:val="cs-CZ"/>
        </w:rPr>
        <w:t xml:space="preserve"> fólie a byli ohromeni. Poté byla </w:t>
      </w:r>
      <w:r w:rsidR="001473B7" w:rsidRPr="001473B7">
        <w:rPr>
          <w:lang w:val="cs-CZ"/>
        </w:rPr>
        <w:t>účastníkům</w:t>
      </w:r>
      <w:r w:rsidRPr="00C82805">
        <w:rPr>
          <w:lang w:val="cs-CZ"/>
        </w:rPr>
        <w:t xml:space="preserve"> </w:t>
      </w:r>
      <w:r w:rsidR="001473B7" w:rsidRPr="001473B7">
        <w:rPr>
          <w:lang w:val="cs-CZ"/>
        </w:rPr>
        <w:t xml:space="preserve">na </w:t>
      </w:r>
      <w:r w:rsidR="001473B7">
        <w:rPr>
          <w:lang w:val="cs-CZ"/>
        </w:rPr>
        <w:t xml:space="preserve">konkrétním příkladu </w:t>
      </w:r>
      <w:r w:rsidR="001473B7" w:rsidRPr="001473B7">
        <w:rPr>
          <w:lang w:val="cs-CZ"/>
        </w:rPr>
        <w:t>předvedena „rozšířená podpora“</w:t>
      </w:r>
      <w:r w:rsidRPr="00C82805">
        <w:rPr>
          <w:lang w:val="cs-CZ"/>
        </w:rPr>
        <w:t xml:space="preserve"> pomocí technologie AR </w:t>
      </w:r>
      <w:proofErr w:type="spellStart"/>
      <w:r w:rsidRPr="00C82805">
        <w:rPr>
          <w:lang w:val="cs-CZ"/>
        </w:rPr>
        <w:t>DataGlass</w:t>
      </w:r>
      <w:proofErr w:type="spellEnd"/>
      <w:r w:rsidRPr="00C82805">
        <w:rPr>
          <w:lang w:val="cs-CZ"/>
        </w:rPr>
        <w:t xml:space="preserve">. </w:t>
      </w:r>
      <w:r w:rsidR="001473B7" w:rsidRPr="001473B7">
        <w:rPr>
          <w:lang w:val="cs-CZ"/>
        </w:rPr>
        <w:t xml:space="preserve">Datové brýle nabízí </w:t>
      </w:r>
      <w:proofErr w:type="spellStart"/>
      <w:r w:rsidR="001473B7" w:rsidRPr="001473B7">
        <w:rPr>
          <w:lang w:val="cs-CZ"/>
        </w:rPr>
        <w:t>Koenig</w:t>
      </w:r>
      <w:proofErr w:type="spellEnd"/>
      <w:r w:rsidR="001473B7" w:rsidRPr="001473B7">
        <w:rPr>
          <w:lang w:val="cs-CZ"/>
        </w:rPr>
        <w:t xml:space="preserve"> &amp; Bauer k pronájmu v rámci nově vyvinutých na míru vytvořených servisních smluv </w:t>
      </w:r>
      <w:proofErr w:type="spellStart"/>
      <w:r w:rsidR="001473B7" w:rsidRPr="001473B7">
        <w:rPr>
          <w:lang w:val="cs-CZ"/>
        </w:rPr>
        <w:t>Service</w:t>
      </w:r>
      <w:proofErr w:type="spellEnd"/>
      <w:r w:rsidR="001473B7" w:rsidRPr="001473B7">
        <w:rPr>
          <w:lang w:val="cs-CZ"/>
        </w:rPr>
        <w:t xml:space="preserve"> </w:t>
      </w:r>
      <w:proofErr w:type="spellStart"/>
      <w:r w:rsidR="001473B7" w:rsidRPr="001473B7">
        <w:rPr>
          <w:lang w:val="cs-CZ"/>
        </w:rPr>
        <w:t>select</w:t>
      </w:r>
      <w:proofErr w:type="spellEnd"/>
      <w:r w:rsidR="001473B7" w:rsidRPr="001473B7">
        <w:rPr>
          <w:lang w:val="cs-CZ"/>
        </w:rPr>
        <w:t xml:space="preserve"> &amp; more. Následně představili partnerské firmy Sun </w:t>
      </w:r>
      <w:proofErr w:type="spellStart"/>
      <w:r w:rsidR="001473B7" w:rsidRPr="001473B7">
        <w:rPr>
          <w:lang w:val="cs-CZ"/>
        </w:rPr>
        <w:t>Chemical</w:t>
      </w:r>
      <w:proofErr w:type="spellEnd"/>
      <w:r w:rsidR="001473B7" w:rsidRPr="001473B7">
        <w:rPr>
          <w:lang w:val="cs-CZ"/>
        </w:rPr>
        <w:t xml:space="preserve">, </w:t>
      </w:r>
      <w:proofErr w:type="spellStart"/>
      <w:r w:rsidR="001473B7" w:rsidRPr="001473B7">
        <w:rPr>
          <w:lang w:val="cs-CZ"/>
        </w:rPr>
        <w:t>Pamarco</w:t>
      </w:r>
      <w:proofErr w:type="spellEnd"/>
      <w:r w:rsidR="001473B7" w:rsidRPr="001473B7">
        <w:rPr>
          <w:lang w:val="cs-CZ"/>
        </w:rPr>
        <w:t xml:space="preserve">, </w:t>
      </w:r>
      <w:proofErr w:type="spellStart"/>
      <w:r w:rsidR="001473B7" w:rsidRPr="001473B7">
        <w:rPr>
          <w:lang w:val="cs-CZ"/>
        </w:rPr>
        <w:t>Trelleborg</w:t>
      </w:r>
      <w:proofErr w:type="spellEnd"/>
      <w:r w:rsidR="001473B7" w:rsidRPr="001473B7">
        <w:rPr>
          <w:lang w:val="cs-CZ"/>
        </w:rPr>
        <w:t xml:space="preserve"> a dlouholetý partner BST </w:t>
      </w:r>
      <w:proofErr w:type="spellStart"/>
      <w:r w:rsidR="001473B7" w:rsidRPr="001473B7">
        <w:rPr>
          <w:lang w:val="cs-CZ"/>
        </w:rPr>
        <w:t>eltromat</w:t>
      </w:r>
      <w:proofErr w:type="spellEnd"/>
      <w:r w:rsidR="001473B7" w:rsidRPr="001473B7">
        <w:rPr>
          <w:lang w:val="cs-CZ"/>
        </w:rPr>
        <w:t xml:space="preserve"> své portfolio produktů se zaměřením na tisk ekologickými barvami na bázi vody. Sante </w:t>
      </w:r>
      <w:proofErr w:type="spellStart"/>
      <w:r w:rsidR="001473B7" w:rsidRPr="001473B7">
        <w:rPr>
          <w:lang w:val="cs-CZ"/>
        </w:rPr>
        <w:t>Conselvan</w:t>
      </w:r>
      <w:proofErr w:type="spellEnd"/>
      <w:r w:rsidR="001473B7" w:rsidRPr="001473B7">
        <w:rPr>
          <w:lang w:val="cs-CZ"/>
        </w:rPr>
        <w:t xml:space="preserve">, prezident oborového sdružení FTA </w:t>
      </w:r>
      <w:proofErr w:type="spellStart"/>
      <w:r w:rsidR="001473B7" w:rsidRPr="001473B7">
        <w:rPr>
          <w:lang w:val="cs-CZ"/>
        </w:rPr>
        <w:t>Europe</w:t>
      </w:r>
      <w:proofErr w:type="spellEnd"/>
      <w:r w:rsidR="001473B7" w:rsidRPr="001473B7">
        <w:rPr>
          <w:lang w:val="cs-CZ"/>
        </w:rPr>
        <w:t>, představil trh s tiskem obalů v Evropě a aktivity svého sdružení.</w:t>
      </w:r>
    </w:p>
    <w:p w:rsidR="001473B7" w:rsidRPr="001473B7" w:rsidRDefault="001473B7" w:rsidP="00D77ED8">
      <w:pPr>
        <w:pStyle w:val="FlietextStandard"/>
        <w:rPr>
          <w:rStyle w:val="Zdraznn"/>
          <w:lang w:val="cs-CZ"/>
        </w:rPr>
      </w:pPr>
      <w:r w:rsidRPr="001473B7">
        <w:rPr>
          <w:rStyle w:val="Zdraznn"/>
          <w:lang w:val="cs-CZ"/>
        </w:rPr>
        <w:t>Návštěvníci z více než 20 zemí</w:t>
      </w:r>
    </w:p>
    <w:p w:rsidR="00443DC5" w:rsidRPr="00CE4D9E" w:rsidRDefault="00CE4D9E" w:rsidP="00D77ED8">
      <w:pPr>
        <w:pStyle w:val="FlietextStandard"/>
        <w:rPr>
          <w:lang w:val="cs-CZ"/>
        </w:rPr>
      </w:pPr>
      <w:r w:rsidRPr="00CE4D9E">
        <w:rPr>
          <w:lang w:val="cs-CZ"/>
        </w:rPr>
        <w:t xml:space="preserve">První den probíhal program v angličtině, druhý pak v italském jazyce. Na akci přicestovali zájemci z více než 20 zemí, jen z Itálie se přihlásilo 50 firem. Celkem dorazilo do výrobního závodu v </w:t>
      </w:r>
      <w:proofErr w:type="spellStart"/>
      <w:r w:rsidRPr="00CE4D9E">
        <w:rPr>
          <w:lang w:val="cs-CZ"/>
        </w:rPr>
        <w:t>Tavazzanu</w:t>
      </w:r>
      <w:proofErr w:type="spellEnd"/>
      <w:r w:rsidRPr="00CE4D9E">
        <w:rPr>
          <w:lang w:val="cs-CZ"/>
        </w:rPr>
        <w:t xml:space="preserve"> u Milána za 2 dny více než 300 návštěvníků</w:t>
      </w:r>
      <w:r w:rsidR="006D6A3E" w:rsidRPr="00CE4D9E">
        <w:rPr>
          <w:lang w:val="cs-CZ"/>
        </w:rPr>
        <w:t>.</w:t>
      </w:r>
    </w:p>
    <w:p w:rsidR="00443DC5" w:rsidRDefault="00A81B79" w:rsidP="00443DC5">
      <w:pPr>
        <w:pStyle w:val="Nadpis3"/>
        <w:rPr>
          <w:rStyle w:val="Zdraznn"/>
        </w:rPr>
      </w:pPr>
      <w:r w:rsidRPr="00443DC5">
        <w:rPr>
          <w:rStyle w:val="Zdraznn"/>
          <w:b/>
          <w:iCs w:val="0"/>
        </w:rPr>
        <w:lastRenderedPageBreak/>
        <w:t>Foto</w:t>
      </w:r>
      <w:r w:rsidR="006D6A3E">
        <w:rPr>
          <w:rStyle w:val="Zdraznn"/>
        </w:rPr>
        <w:t xml:space="preserve"> </w:t>
      </w:r>
      <w:r w:rsidR="00F30F94" w:rsidRPr="00443DC5">
        <w:rPr>
          <w:rStyle w:val="Zdraznn"/>
          <w:b/>
          <w:iCs w:val="0"/>
        </w:rPr>
        <w:t>1</w:t>
      </w:r>
      <w:r w:rsidRPr="00443DC5">
        <w:rPr>
          <w:rStyle w:val="Zdraznn"/>
          <w:b/>
          <w:iCs w:val="0"/>
        </w:rPr>
        <w:t>:</w:t>
      </w:r>
    </w:p>
    <w:p w:rsidR="00D77ED8" w:rsidRPr="00CE4D9E" w:rsidRDefault="00CE4D9E" w:rsidP="00CE4D9E">
      <w:proofErr w:type="spellStart"/>
      <w:r w:rsidRPr="00CE4D9E">
        <w:t>Spokojené</w:t>
      </w:r>
      <w:proofErr w:type="spellEnd"/>
      <w:r w:rsidRPr="00CE4D9E">
        <w:t xml:space="preserve"> </w:t>
      </w:r>
      <w:proofErr w:type="spellStart"/>
      <w:r w:rsidRPr="00CE4D9E">
        <w:t>tváře</w:t>
      </w:r>
      <w:proofErr w:type="spellEnd"/>
      <w:r w:rsidR="00687396" w:rsidRPr="00CE4D9E">
        <w:t xml:space="preserve">: Claus </w:t>
      </w:r>
      <w:proofErr w:type="spellStart"/>
      <w:r w:rsidR="00687396" w:rsidRPr="00CE4D9E">
        <w:t>Bolza</w:t>
      </w:r>
      <w:proofErr w:type="spellEnd"/>
      <w:r w:rsidR="00687396" w:rsidRPr="00CE4D9E">
        <w:t xml:space="preserve">-Schünemann, </w:t>
      </w:r>
      <w:proofErr w:type="spellStart"/>
      <w:r w:rsidRPr="00CE4D9E">
        <w:t>Předseda</w:t>
      </w:r>
      <w:proofErr w:type="spellEnd"/>
      <w:r w:rsidRPr="00CE4D9E">
        <w:t xml:space="preserve"> </w:t>
      </w:r>
      <w:proofErr w:type="spellStart"/>
      <w:r w:rsidRPr="00CE4D9E">
        <w:t>správní</w:t>
      </w:r>
      <w:proofErr w:type="spellEnd"/>
      <w:r w:rsidRPr="00CE4D9E">
        <w:t xml:space="preserve"> </w:t>
      </w:r>
      <w:proofErr w:type="spellStart"/>
      <w:r w:rsidRPr="00CE4D9E">
        <w:t>rady</w:t>
      </w:r>
      <w:proofErr w:type="spellEnd"/>
      <w:r w:rsidR="00687396" w:rsidRPr="00CE4D9E">
        <w:t xml:space="preserve"> </w:t>
      </w:r>
      <w:proofErr w:type="spellStart"/>
      <w:r w:rsidR="00687396" w:rsidRPr="00CE4D9E">
        <w:t>Koenig</w:t>
      </w:r>
      <w:proofErr w:type="spellEnd"/>
      <w:r w:rsidR="00687396" w:rsidRPr="00CE4D9E">
        <w:t xml:space="preserve"> &amp; Bauer AG</w:t>
      </w:r>
      <w:r w:rsidR="00AD346C" w:rsidRPr="00CE4D9E">
        <w:t>,</w:t>
      </w:r>
      <w:r w:rsidR="00687396" w:rsidRPr="00CE4D9E">
        <w:t xml:space="preserve"> </w:t>
      </w:r>
      <w:r w:rsidRPr="00CE4D9E">
        <w:t>a</w:t>
      </w:r>
      <w:r w:rsidR="00687396" w:rsidRPr="00CE4D9E">
        <w:t xml:space="preserve"> Dr. Peter Lechner, </w:t>
      </w:r>
      <w:proofErr w:type="spellStart"/>
      <w:r w:rsidRPr="00CE4D9E">
        <w:t>Jednatel</w:t>
      </w:r>
      <w:proofErr w:type="spellEnd"/>
      <w:r w:rsidR="00687396" w:rsidRPr="00CE4D9E">
        <w:t xml:space="preserve"> </w:t>
      </w:r>
      <w:proofErr w:type="spellStart"/>
      <w:r w:rsidRPr="00CE4D9E">
        <w:t>ve</w:t>
      </w:r>
      <w:proofErr w:type="spellEnd"/>
      <w:r w:rsidRPr="00CE4D9E">
        <w:t xml:space="preserve"> </w:t>
      </w:r>
      <w:proofErr w:type="spellStart"/>
      <w:r w:rsidRPr="00CE4D9E">
        <w:t>společnosti</w:t>
      </w:r>
      <w:proofErr w:type="spellEnd"/>
      <w:r w:rsidR="00687396" w:rsidRPr="00CE4D9E">
        <w:t xml:space="preserve"> </w:t>
      </w:r>
      <w:proofErr w:type="spellStart"/>
      <w:r w:rsidR="00687396" w:rsidRPr="00CE4D9E">
        <w:t>Koenig</w:t>
      </w:r>
      <w:proofErr w:type="spellEnd"/>
      <w:r w:rsidR="00687396" w:rsidRPr="00CE4D9E">
        <w:t xml:space="preserve"> &amp; Bauer </w:t>
      </w:r>
      <w:proofErr w:type="spellStart"/>
      <w:r w:rsidR="00687396" w:rsidRPr="00CE4D9E">
        <w:t>Flexotecnica</w:t>
      </w:r>
      <w:proofErr w:type="spellEnd"/>
      <w:r w:rsidR="00AD346C" w:rsidRPr="00CE4D9E">
        <w:t>,</w:t>
      </w:r>
      <w:r w:rsidR="00687396" w:rsidRPr="00CE4D9E">
        <w:t xml:space="preserve"> </w:t>
      </w:r>
      <w:proofErr w:type="spellStart"/>
      <w:r w:rsidRPr="00CE4D9E">
        <w:t>přivítali</w:t>
      </w:r>
      <w:proofErr w:type="spellEnd"/>
      <w:r w:rsidRPr="00CE4D9E">
        <w:t xml:space="preserve"> </w:t>
      </w:r>
      <w:proofErr w:type="spellStart"/>
      <w:r w:rsidRPr="00CE4D9E">
        <w:t>početné</w:t>
      </w:r>
      <w:proofErr w:type="spellEnd"/>
      <w:r w:rsidRPr="00CE4D9E">
        <w:t xml:space="preserve"> </w:t>
      </w:r>
      <w:proofErr w:type="spellStart"/>
      <w:r w:rsidRPr="00CE4D9E">
        <w:t>hosty</w:t>
      </w:r>
      <w:proofErr w:type="spellEnd"/>
      <w:r w:rsidR="006D6A3E" w:rsidRPr="00CE4D9E">
        <w:t xml:space="preserve"> (</w:t>
      </w:r>
      <w:proofErr w:type="spellStart"/>
      <w:r w:rsidRPr="00CE4D9E">
        <w:t>Zdroj</w:t>
      </w:r>
      <w:proofErr w:type="spellEnd"/>
      <w:r w:rsidR="006D6A3E" w:rsidRPr="00CE4D9E">
        <w:t>: Gerd Bergmann/</w:t>
      </w:r>
      <w:proofErr w:type="spellStart"/>
      <w:r w:rsidR="006D6A3E" w:rsidRPr="00CE4D9E">
        <w:t>FlexoGravureGloba</w:t>
      </w:r>
      <w:proofErr w:type="spellEnd"/>
      <w:r w:rsidR="006D6A3E" w:rsidRPr="00CE4D9E">
        <w:t>)</w:t>
      </w:r>
    </w:p>
    <w:p w:rsidR="00CE4D9E" w:rsidRDefault="00CE4D9E" w:rsidP="005931CC">
      <w:pPr>
        <w:pStyle w:val="Nadpis3"/>
      </w:pPr>
    </w:p>
    <w:p w:rsidR="005931CC" w:rsidRPr="005931CC" w:rsidRDefault="005931CC" w:rsidP="005931CC">
      <w:pPr>
        <w:pStyle w:val="Nadpis3"/>
      </w:pPr>
      <w:r w:rsidRPr="005931CC">
        <w:t>Foto</w:t>
      </w:r>
      <w:r w:rsidR="006D6A3E">
        <w:t xml:space="preserve"> 2:</w:t>
      </w:r>
    </w:p>
    <w:p w:rsidR="00A74AF0" w:rsidRDefault="00CE4D9E" w:rsidP="005931CC">
      <w:pPr>
        <w:pStyle w:val="FlietextStandard"/>
      </w:pPr>
      <w:proofErr w:type="spellStart"/>
      <w:r w:rsidRPr="00CE4D9E">
        <w:t>Celkem</w:t>
      </w:r>
      <w:proofErr w:type="spellEnd"/>
      <w:r w:rsidRPr="00CE4D9E">
        <w:t xml:space="preserve"> </w:t>
      </w:r>
      <w:proofErr w:type="spellStart"/>
      <w:r w:rsidRPr="00CE4D9E">
        <w:t>dorazilo</w:t>
      </w:r>
      <w:proofErr w:type="spellEnd"/>
      <w:r w:rsidRPr="00CE4D9E">
        <w:t xml:space="preserve"> </w:t>
      </w:r>
      <w:r>
        <w:t xml:space="preserve">na open </w:t>
      </w:r>
      <w:proofErr w:type="spellStart"/>
      <w:r>
        <w:t>house</w:t>
      </w:r>
      <w:proofErr w:type="spellEnd"/>
      <w:r>
        <w:t xml:space="preserve"> </w:t>
      </w:r>
      <w:r w:rsidRPr="00CE4D9E">
        <w:t xml:space="preserve">do </w:t>
      </w:r>
      <w:proofErr w:type="spellStart"/>
      <w:r w:rsidRPr="00CE4D9E">
        <w:t>výrobního</w:t>
      </w:r>
      <w:proofErr w:type="spellEnd"/>
      <w:r w:rsidRPr="00CE4D9E">
        <w:t xml:space="preserve"> </w:t>
      </w:r>
      <w:proofErr w:type="spellStart"/>
      <w:r w:rsidRPr="00CE4D9E">
        <w:t>závodu</w:t>
      </w:r>
      <w:proofErr w:type="spellEnd"/>
      <w:r w:rsidRPr="00CE4D9E">
        <w:t xml:space="preserve"> </w:t>
      </w:r>
      <w:proofErr w:type="spellStart"/>
      <w:r>
        <w:t>Koenig</w:t>
      </w:r>
      <w:proofErr w:type="spellEnd"/>
      <w:r>
        <w:t xml:space="preserve"> &amp; Bauer </w:t>
      </w:r>
      <w:proofErr w:type="spellStart"/>
      <w:r>
        <w:t>Flexotecn</w:t>
      </w:r>
      <w:r w:rsidRPr="00CE4D9E">
        <w:t>i</w:t>
      </w:r>
      <w:r>
        <w:t>ca</w:t>
      </w:r>
      <w:proofErr w:type="spellEnd"/>
      <w:r>
        <w:t xml:space="preserve"> </w:t>
      </w:r>
      <w:r w:rsidRPr="00CE4D9E">
        <w:t xml:space="preserve">v </w:t>
      </w:r>
      <w:proofErr w:type="spellStart"/>
      <w:r w:rsidRPr="00CE4D9E">
        <w:t>Tavazzanu</w:t>
      </w:r>
      <w:proofErr w:type="spellEnd"/>
      <w:r w:rsidRPr="00CE4D9E">
        <w:t xml:space="preserve"> u </w:t>
      </w:r>
      <w:proofErr w:type="spellStart"/>
      <w:r w:rsidRPr="00CE4D9E">
        <w:t>Milána</w:t>
      </w:r>
      <w:proofErr w:type="spellEnd"/>
      <w:r w:rsidRPr="00CE4D9E">
        <w:t xml:space="preserve"> </w:t>
      </w:r>
      <w:proofErr w:type="spellStart"/>
      <w:r w:rsidRPr="00CE4D9E">
        <w:t>více</w:t>
      </w:r>
      <w:proofErr w:type="spellEnd"/>
      <w:r w:rsidRPr="00CE4D9E">
        <w:t xml:space="preserve"> </w:t>
      </w:r>
      <w:proofErr w:type="spellStart"/>
      <w:r w:rsidRPr="00CE4D9E">
        <w:t>než</w:t>
      </w:r>
      <w:proofErr w:type="spellEnd"/>
      <w:r w:rsidRPr="00CE4D9E">
        <w:t xml:space="preserve"> 300 </w:t>
      </w:r>
      <w:proofErr w:type="spellStart"/>
      <w:r w:rsidRPr="00CE4D9E">
        <w:t>návštěvníků</w:t>
      </w:r>
      <w:proofErr w:type="spellEnd"/>
      <w:r w:rsidRPr="00CE4D9E">
        <w:t>.</w:t>
      </w:r>
      <w:r w:rsidR="006D6A3E">
        <w:t xml:space="preserve"> (</w:t>
      </w:r>
      <w:proofErr w:type="spellStart"/>
      <w:r w:rsidRPr="00CE4D9E">
        <w:t>Zdroj</w:t>
      </w:r>
      <w:proofErr w:type="spellEnd"/>
      <w:r w:rsidR="006D6A3E">
        <w:t xml:space="preserve">: </w:t>
      </w:r>
      <w:r w:rsidR="006D6A3E" w:rsidRPr="006D6A3E">
        <w:t>Gerd Bergmann/</w:t>
      </w:r>
      <w:proofErr w:type="spellStart"/>
      <w:r w:rsidR="006D6A3E" w:rsidRPr="006D6A3E">
        <w:t>FlexoGravureGloba</w:t>
      </w:r>
      <w:proofErr w:type="spellEnd"/>
      <w:r w:rsidR="006D6A3E">
        <w:t>)</w:t>
      </w:r>
    </w:p>
    <w:p w:rsidR="005931CC" w:rsidRPr="005931CC" w:rsidRDefault="005931CC" w:rsidP="005931CC">
      <w:pPr>
        <w:pStyle w:val="Nadpis3"/>
      </w:pPr>
      <w:r w:rsidRPr="005931CC">
        <w:t>Foto</w:t>
      </w:r>
      <w:r w:rsidR="006D6A3E">
        <w:t xml:space="preserve"> 3:</w:t>
      </w:r>
    </w:p>
    <w:p w:rsidR="005931CC" w:rsidRDefault="00CE4D9E" w:rsidP="005931CC">
      <w:pPr>
        <w:pStyle w:val="FlietextStandard"/>
      </w:pPr>
      <w:proofErr w:type="spellStart"/>
      <w:r>
        <w:t>Ústředním</w:t>
      </w:r>
      <w:proofErr w:type="spellEnd"/>
      <w:r>
        <w:t xml:space="preserve"> </w:t>
      </w:r>
      <w:proofErr w:type="spellStart"/>
      <w:r>
        <w:t>bodem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živá</w:t>
      </w:r>
      <w:proofErr w:type="spellEnd"/>
      <w:r>
        <w:t xml:space="preserve"> </w:t>
      </w:r>
      <w:proofErr w:type="spellStart"/>
      <w:r>
        <w:t>ukázka</w:t>
      </w:r>
      <w:proofErr w:type="spellEnd"/>
      <w:r>
        <w:t xml:space="preserve"> </w:t>
      </w:r>
      <w:proofErr w:type="spellStart"/>
      <w:r>
        <w:t>stroje</w:t>
      </w:r>
      <w:proofErr w:type="spellEnd"/>
      <w:r w:rsidR="002C4188">
        <w:t xml:space="preserve"> </w:t>
      </w:r>
      <w:proofErr w:type="spellStart"/>
      <w:r w:rsidR="002C4188">
        <w:t>Evo</w:t>
      </w:r>
      <w:proofErr w:type="spellEnd"/>
      <w:r w:rsidR="002C4188">
        <w:t xml:space="preserve"> XD</w:t>
      </w:r>
      <w:r w:rsidR="006D6A3E">
        <w:t xml:space="preserve"> (</w:t>
      </w:r>
      <w:proofErr w:type="spellStart"/>
      <w:r w:rsidR="002C4188" w:rsidRPr="00CE4D9E">
        <w:t>Zdroj</w:t>
      </w:r>
      <w:proofErr w:type="spellEnd"/>
      <w:r w:rsidR="006D6A3E">
        <w:t xml:space="preserve">: </w:t>
      </w:r>
      <w:r w:rsidR="006D6A3E" w:rsidRPr="006D6A3E">
        <w:t>Gerd Bergmann/</w:t>
      </w:r>
      <w:proofErr w:type="spellStart"/>
      <w:r w:rsidR="006D6A3E" w:rsidRPr="006D6A3E">
        <w:t>FlexoGravureGloba</w:t>
      </w:r>
      <w:proofErr w:type="spellEnd"/>
      <w:r w:rsidR="006D6A3E">
        <w:t>)</w:t>
      </w:r>
    </w:p>
    <w:p w:rsidR="00687396" w:rsidRDefault="00687396" w:rsidP="005931CC">
      <w:pPr>
        <w:pStyle w:val="FlietextStandard"/>
      </w:pPr>
      <w:bookmarkStart w:id="0" w:name="_GoBack"/>
      <w:bookmarkEnd w:id="0"/>
    </w:p>
    <w:p w:rsidR="00A81B79" w:rsidRPr="00A81B79" w:rsidRDefault="006E1FBC" w:rsidP="00A81B79">
      <w:pPr>
        <w:pStyle w:val="FlietextStandard"/>
        <w:rPr>
          <w:rStyle w:val="Zdraznn"/>
        </w:rPr>
      </w:pPr>
      <w:proofErr w:type="spellStart"/>
      <w:r>
        <w:rPr>
          <w:rStyle w:val="Zdraznn"/>
        </w:rPr>
        <w:t>Kontaktní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osoba</w:t>
      </w:r>
      <w:proofErr w:type="spellEnd"/>
      <w:r>
        <w:rPr>
          <w:rStyle w:val="Zdraznn"/>
        </w:rPr>
        <w:t xml:space="preserve"> pro </w:t>
      </w:r>
      <w:proofErr w:type="spellStart"/>
      <w:r>
        <w:rPr>
          <w:rStyle w:val="Zdraznn"/>
        </w:rPr>
        <w:t>tisk</w:t>
      </w:r>
      <w:proofErr w:type="spellEnd"/>
    </w:p>
    <w:p w:rsidR="00A81B79" w:rsidRDefault="000873B8" w:rsidP="00A81B79">
      <w:pPr>
        <w:pStyle w:val="FlietextStandard"/>
      </w:pPr>
      <w:proofErr w:type="spellStart"/>
      <w:r>
        <w:t>K</w:t>
      </w:r>
      <w:r w:rsidR="00760A52">
        <w:t>oenig</w:t>
      </w:r>
      <w:proofErr w:type="spellEnd"/>
      <w:r w:rsidR="00760A52">
        <w:t xml:space="preserve"> &amp; Bauer </w:t>
      </w:r>
      <w:r>
        <w:t xml:space="preserve">Digital &amp; </w:t>
      </w:r>
      <w:proofErr w:type="spellStart"/>
      <w:r>
        <w:t>Web</w:t>
      </w:r>
      <w:r w:rsidR="00760A52">
        <w:t>fed</w:t>
      </w:r>
      <w:proofErr w:type="spellEnd"/>
      <w:r>
        <w:t xml:space="preserve"> AG &amp; Co. KG</w:t>
      </w:r>
      <w:r>
        <w:br/>
        <w:t xml:space="preserve">Henning </w:t>
      </w:r>
      <w:proofErr w:type="spellStart"/>
      <w:r>
        <w:t>Düber</w:t>
      </w:r>
      <w:proofErr w:type="spellEnd"/>
      <w:r w:rsidR="00A81B79">
        <w:br/>
        <w:t xml:space="preserve">T </w:t>
      </w:r>
      <w:r>
        <w:t>+49 931 909</w:t>
      </w:r>
      <w:r w:rsidR="003D760E">
        <w:t>-</w:t>
      </w:r>
      <w:r>
        <w:t>4039</w:t>
      </w:r>
      <w:r w:rsidR="00A81B79">
        <w:br/>
      </w:r>
      <w:hyperlink r:id="rId8" w:history="1">
        <w:r w:rsidRPr="0072739D">
          <w:rPr>
            <w:rStyle w:val="Hypertextovodkaz"/>
          </w:rPr>
          <w:t>henning.dueber@koenig-bauer.com</w:t>
        </w:r>
      </w:hyperlink>
    </w:p>
    <w:p w:rsidR="00AD346C" w:rsidRDefault="00AD346C" w:rsidP="00A81B79">
      <w:pPr>
        <w:pStyle w:val="FlietextStandard"/>
      </w:pPr>
    </w:p>
    <w:p w:rsidR="00852200" w:rsidRPr="00852200" w:rsidRDefault="00911B0F" w:rsidP="00980BF5">
      <w:pPr>
        <w:pStyle w:val="FlietextStandard"/>
      </w:pPr>
      <w:r>
        <w:rPr>
          <w:rStyle w:val="Zdraznn"/>
        </w:rPr>
        <w:t xml:space="preserve">O </w:t>
      </w:r>
      <w:proofErr w:type="spellStart"/>
      <w:r>
        <w:rPr>
          <w:rStyle w:val="Zdraznn"/>
        </w:rPr>
        <w:t>společnosti</w:t>
      </w:r>
      <w:proofErr w:type="spellEnd"/>
      <w:r w:rsidR="00723F80" w:rsidRPr="00852200">
        <w:rPr>
          <w:rStyle w:val="Zdraznn"/>
        </w:rPr>
        <w:t xml:space="preserve"> Koenig &amp; Bauer</w:t>
      </w:r>
      <w:r w:rsidR="00852200">
        <w:rPr>
          <w:rStyle w:val="Zdraznn"/>
        </w:rPr>
        <w:br/>
      </w:r>
      <w:proofErr w:type="spellStart"/>
      <w:r w:rsidR="001B3192" w:rsidRPr="001B3192">
        <w:t>Koenig</w:t>
      </w:r>
      <w:proofErr w:type="spellEnd"/>
      <w:r w:rsidR="001B3192" w:rsidRPr="001B3192">
        <w:t xml:space="preserve"> &amp; Bauer </w:t>
      </w:r>
      <w:proofErr w:type="spellStart"/>
      <w:r w:rsidR="00934EA1">
        <w:t>patří</w:t>
      </w:r>
      <w:proofErr w:type="spellEnd"/>
      <w:r w:rsidR="00934EA1">
        <w:t xml:space="preserve"> s </w:t>
      </w:r>
      <w:proofErr w:type="spellStart"/>
      <w:r w:rsidR="00934EA1">
        <w:t>nejširším</w:t>
      </w:r>
      <w:proofErr w:type="spellEnd"/>
      <w:r w:rsidR="00934EA1">
        <w:t xml:space="preserve"> </w:t>
      </w:r>
      <w:proofErr w:type="spellStart"/>
      <w:r w:rsidR="00934EA1">
        <w:t>produktovým</w:t>
      </w:r>
      <w:proofErr w:type="spellEnd"/>
      <w:r w:rsidR="00934EA1">
        <w:t xml:space="preserve"> programem v </w:t>
      </w:r>
      <w:proofErr w:type="spellStart"/>
      <w:r w:rsidR="00934EA1">
        <w:t>oboru</w:t>
      </w:r>
      <w:proofErr w:type="spellEnd"/>
      <w:r w:rsidR="00934EA1">
        <w:t xml:space="preserve"> </w:t>
      </w:r>
      <w:proofErr w:type="spellStart"/>
      <w:r w:rsidR="00934EA1">
        <w:t>mezi</w:t>
      </w:r>
      <w:proofErr w:type="spellEnd"/>
      <w:r w:rsidR="00934EA1">
        <w:t xml:space="preserve"> </w:t>
      </w:r>
      <w:proofErr w:type="spellStart"/>
      <w:r w:rsidR="00934EA1">
        <w:t>největší</w:t>
      </w:r>
      <w:proofErr w:type="spellEnd"/>
      <w:r w:rsidR="00934EA1">
        <w:t xml:space="preserve"> </w:t>
      </w:r>
      <w:proofErr w:type="spellStart"/>
      <w:r w:rsidR="00934EA1">
        <w:t>výrobce</w:t>
      </w:r>
      <w:proofErr w:type="spellEnd"/>
      <w:r w:rsidR="00934EA1">
        <w:t xml:space="preserve"> </w:t>
      </w:r>
      <w:proofErr w:type="spellStart"/>
      <w:r w:rsidR="00934EA1">
        <w:t>tiskových</w:t>
      </w:r>
      <w:proofErr w:type="spellEnd"/>
      <w:r w:rsidR="00934EA1">
        <w:t xml:space="preserve"> </w:t>
      </w:r>
      <w:proofErr w:type="spellStart"/>
      <w:r w:rsidR="00934EA1">
        <w:t>strojů</w:t>
      </w:r>
      <w:proofErr w:type="spellEnd"/>
      <w:r w:rsidR="00934EA1">
        <w:t xml:space="preserve"> na </w:t>
      </w:r>
      <w:proofErr w:type="spellStart"/>
      <w:r w:rsidR="00934EA1">
        <w:t>světě</w:t>
      </w:r>
      <w:proofErr w:type="spellEnd"/>
      <w:r w:rsidR="00934EA1">
        <w:t xml:space="preserve">. </w:t>
      </w:r>
      <w:proofErr w:type="spellStart"/>
      <w:r w:rsidR="00934EA1">
        <w:t>Společnost</w:t>
      </w:r>
      <w:proofErr w:type="spellEnd"/>
      <w:r w:rsidR="00934EA1">
        <w:t xml:space="preserve"> </w:t>
      </w:r>
      <w:proofErr w:type="spellStart"/>
      <w:r w:rsidR="00934EA1">
        <w:t>již</w:t>
      </w:r>
      <w:proofErr w:type="spellEnd"/>
      <w:r w:rsidR="00934EA1">
        <w:t xml:space="preserve"> 200 </w:t>
      </w:r>
      <w:proofErr w:type="spellStart"/>
      <w:r w:rsidR="00934EA1">
        <w:t>let</w:t>
      </w:r>
      <w:proofErr w:type="spellEnd"/>
      <w:r w:rsidR="00934EA1">
        <w:t xml:space="preserve"> </w:t>
      </w:r>
      <w:proofErr w:type="spellStart"/>
      <w:r w:rsidR="00934EA1">
        <w:t>podporuje</w:t>
      </w:r>
      <w:proofErr w:type="spellEnd"/>
      <w:r w:rsidR="00934EA1">
        <w:t xml:space="preserve"> </w:t>
      </w:r>
      <w:proofErr w:type="spellStart"/>
      <w:r w:rsidR="00934EA1">
        <w:t>tiskaře</w:t>
      </w:r>
      <w:proofErr w:type="spellEnd"/>
      <w:r w:rsidR="00934EA1">
        <w:t xml:space="preserve"> </w:t>
      </w:r>
      <w:proofErr w:type="spellStart"/>
      <w:r w:rsidR="00934EA1">
        <w:t>inovativní</w:t>
      </w:r>
      <w:proofErr w:type="spellEnd"/>
      <w:r w:rsidR="00934EA1">
        <w:t xml:space="preserve"> </w:t>
      </w:r>
      <w:proofErr w:type="spellStart"/>
      <w:r w:rsidR="00934EA1">
        <w:t>technikou</w:t>
      </w:r>
      <w:proofErr w:type="spellEnd"/>
      <w:r w:rsidR="00934EA1">
        <w:t xml:space="preserve">, </w:t>
      </w:r>
      <w:proofErr w:type="spellStart"/>
      <w:r w:rsidR="00934EA1">
        <w:t>přesným</w:t>
      </w:r>
      <w:proofErr w:type="spellEnd"/>
      <w:r w:rsidR="00934EA1">
        <w:t xml:space="preserve"> </w:t>
      </w:r>
      <w:proofErr w:type="spellStart"/>
      <w:r w:rsidR="00934EA1">
        <w:t>zpracováním</w:t>
      </w:r>
      <w:proofErr w:type="spellEnd"/>
      <w:r w:rsidR="00934EA1">
        <w:t xml:space="preserve"> a </w:t>
      </w:r>
      <w:proofErr w:type="spellStart"/>
      <w:r w:rsidR="00934EA1">
        <w:t>rozmanitými</w:t>
      </w:r>
      <w:proofErr w:type="spellEnd"/>
      <w:r w:rsidR="00934EA1">
        <w:t xml:space="preserve"> </w:t>
      </w:r>
      <w:proofErr w:type="spellStart"/>
      <w:r w:rsidR="00934EA1">
        <w:t>službami</w:t>
      </w:r>
      <w:proofErr w:type="spellEnd"/>
      <w:r w:rsidR="00934EA1">
        <w:t xml:space="preserve">. Portfolio </w:t>
      </w:r>
      <w:proofErr w:type="spellStart"/>
      <w:r w:rsidR="00934EA1">
        <w:t>sahá</w:t>
      </w:r>
      <w:proofErr w:type="spellEnd"/>
      <w:r w:rsidR="00934EA1">
        <w:t xml:space="preserve"> </w:t>
      </w:r>
      <w:proofErr w:type="spellStart"/>
      <w:r w:rsidR="00934EA1">
        <w:t>od</w:t>
      </w:r>
      <w:proofErr w:type="spellEnd"/>
      <w:r w:rsidR="00934EA1">
        <w:t xml:space="preserve"> </w:t>
      </w:r>
      <w:proofErr w:type="spellStart"/>
      <w:r w:rsidR="00934EA1">
        <w:t>bankovek</w:t>
      </w:r>
      <w:proofErr w:type="spellEnd"/>
      <w:r w:rsidR="00934EA1">
        <w:t xml:space="preserve"> </w:t>
      </w:r>
      <w:proofErr w:type="spellStart"/>
      <w:r w:rsidR="00934EA1">
        <w:t>přes</w:t>
      </w:r>
      <w:proofErr w:type="spellEnd"/>
      <w:r w:rsidR="00934EA1">
        <w:t xml:space="preserve"> </w:t>
      </w:r>
      <w:proofErr w:type="spellStart"/>
      <w:r w:rsidR="00934EA1">
        <w:t>obaly</w:t>
      </w:r>
      <w:proofErr w:type="spellEnd"/>
      <w:r w:rsidR="00934EA1">
        <w:t xml:space="preserve"> z </w:t>
      </w:r>
      <w:proofErr w:type="spellStart"/>
      <w:r w:rsidR="00934EA1">
        <w:t>kartonu</w:t>
      </w:r>
      <w:proofErr w:type="spellEnd"/>
      <w:r w:rsidR="00934EA1">
        <w:t xml:space="preserve">, </w:t>
      </w:r>
      <w:proofErr w:type="spellStart"/>
      <w:r w:rsidR="00934EA1">
        <w:t>plastu</w:t>
      </w:r>
      <w:proofErr w:type="spellEnd"/>
      <w:r w:rsidR="00934EA1">
        <w:t xml:space="preserve">, </w:t>
      </w:r>
      <w:proofErr w:type="spellStart"/>
      <w:r w:rsidR="00934EA1">
        <w:t>plechu</w:t>
      </w:r>
      <w:proofErr w:type="spellEnd"/>
      <w:r w:rsidR="00934EA1">
        <w:t xml:space="preserve"> a </w:t>
      </w:r>
      <w:proofErr w:type="spellStart"/>
      <w:r w:rsidR="00934EA1">
        <w:t>skla</w:t>
      </w:r>
      <w:proofErr w:type="spellEnd"/>
      <w:r w:rsidR="00934EA1">
        <w:t xml:space="preserve"> </w:t>
      </w:r>
      <w:proofErr w:type="spellStart"/>
      <w:r w:rsidR="00934EA1">
        <w:t>až</w:t>
      </w:r>
      <w:proofErr w:type="spellEnd"/>
      <w:r w:rsidR="00934EA1">
        <w:t xml:space="preserve"> </w:t>
      </w:r>
      <w:proofErr w:type="spellStart"/>
      <w:r w:rsidR="00934EA1">
        <w:t>po</w:t>
      </w:r>
      <w:proofErr w:type="spellEnd"/>
      <w:r w:rsidR="00934EA1">
        <w:t xml:space="preserve"> </w:t>
      </w:r>
      <w:proofErr w:type="spellStart"/>
      <w:r w:rsidR="00934EA1">
        <w:t>tisk</w:t>
      </w:r>
      <w:proofErr w:type="spellEnd"/>
      <w:r w:rsidR="00934EA1">
        <w:t xml:space="preserve"> </w:t>
      </w:r>
      <w:proofErr w:type="spellStart"/>
      <w:r w:rsidR="00934EA1">
        <w:t>merkantilu</w:t>
      </w:r>
      <w:proofErr w:type="spellEnd"/>
      <w:r w:rsidR="00934EA1">
        <w:t xml:space="preserve">, </w:t>
      </w:r>
      <w:proofErr w:type="spellStart"/>
      <w:r w:rsidR="00934EA1">
        <w:t>knih</w:t>
      </w:r>
      <w:proofErr w:type="spellEnd"/>
      <w:r w:rsidR="00934EA1">
        <w:t xml:space="preserve">, </w:t>
      </w:r>
      <w:proofErr w:type="spellStart"/>
      <w:r w:rsidR="00934EA1">
        <w:t>displejů</w:t>
      </w:r>
      <w:proofErr w:type="spellEnd"/>
      <w:r w:rsidR="00934EA1">
        <w:t xml:space="preserve">, </w:t>
      </w:r>
      <w:proofErr w:type="spellStart"/>
      <w:r w:rsidR="00934EA1">
        <w:t>časopisů</w:t>
      </w:r>
      <w:proofErr w:type="spellEnd"/>
      <w:r w:rsidR="00934EA1">
        <w:t xml:space="preserve"> a </w:t>
      </w:r>
      <w:proofErr w:type="spellStart"/>
      <w:r w:rsidR="00934EA1">
        <w:t>novin</w:t>
      </w:r>
      <w:proofErr w:type="spellEnd"/>
      <w:r w:rsidR="00934EA1">
        <w:t xml:space="preserve"> </w:t>
      </w:r>
      <w:proofErr w:type="spellStart"/>
      <w:r w:rsidR="00934EA1">
        <w:t>nebo</w:t>
      </w:r>
      <w:proofErr w:type="spellEnd"/>
      <w:r w:rsidR="00934EA1">
        <w:t xml:space="preserve"> </w:t>
      </w:r>
      <w:proofErr w:type="spellStart"/>
      <w:r w:rsidR="00934EA1">
        <w:t>průmyslový</w:t>
      </w:r>
      <w:proofErr w:type="spellEnd"/>
      <w:r w:rsidR="00934EA1">
        <w:t xml:space="preserve"> </w:t>
      </w:r>
      <w:proofErr w:type="spellStart"/>
      <w:r w:rsidR="00934EA1">
        <w:t>tisk</w:t>
      </w:r>
      <w:proofErr w:type="spellEnd"/>
      <w:r w:rsidR="00934EA1">
        <w:t xml:space="preserve">. </w:t>
      </w:r>
      <w:proofErr w:type="spellStart"/>
      <w:r w:rsidR="00934EA1">
        <w:t>Archový</w:t>
      </w:r>
      <w:proofErr w:type="spellEnd"/>
      <w:r w:rsidR="00934EA1">
        <w:t xml:space="preserve"> a </w:t>
      </w:r>
      <w:proofErr w:type="spellStart"/>
      <w:r w:rsidR="00934EA1">
        <w:t>kotoučový</w:t>
      </w:r>
      <w:proofErr w:type="spellEnd"/>
      <w:r w:rsidR="00934EA1">
        <w:t xml:space="preserve"> </w:t>
      </w:r>
      <w:proofErr w:type="spellStart"/>
      <w:r w:rsidR="00934EA1">
        <w:t>ofset</w:t>
      </w:r>
      <w:proofErr w:type="spellEnd"/>
      <w:r w:rsidR="00934EA1">
        <w:t xml:space="preserve"> a </w:t>
      </w:r>
      <w:proofErr w:type="spellStart"/>
      <w:r w:rsidR="00934EA1">
        <w:t>flexotisk</w:t>
      </w:r>
      <w:proofErr w:type="spellEnd"/>
      <w:r w:rsidR="00934EA1">
        <w:t xml:space="preserve">, </w:t>
      </w:r>
      <w:proofErr w:type="spellStart"/>
      <w:r w:rsidR="00934EA1">
        <w:t>bezvodý</w:t>
      </w:r>
      <w:proofErr w:type="spellEnd"/>
      <w:r w:rsidR="00934EA1">
        <w:t xml:space="preserve"> </w:t>
      </w:r>
      <w:proofErr w:type="spellStart"/>
      <w:r w:rsidR="00934EA1">
        <w:t>ofset</w:t>
      </w:r>
      <w:proofErr w:type="spellEnd"/>
      <w:r w:rsidR="00934EA1">
        <w:t xml:space="preserve">, </w:t>
      </w:r>
      <w:proofErr w:type="spellStart"/>
      <w:r w:rsidR="00934EA1">
        <w:t>ocelotisk</w:t>
      </w:r>
      <w:proofErr w:type="spellEnd"/>
      <w:r w:rsidR="00934EA1">
        <w:t xml:space="preserve">, </w:t>
      </w:r>
      <w:proofErr w:type="spellStart"/>
      <w:r w:rsidR="00934EA1">
        <w:t>simultánní</w:t>
      </w:r>
      <w:proofErr w:type="spellEnd"/>
      <w:r w:rsidR="00934EA1">
        <w:t xml:space="preserve"> </w:t>
      </w:r>
      <w:proofErr w:type="spellStart"/>
      <w:r w:rsidR="00934EA1">
        <w:t>tisk</w:t>
      </w:r>
      <w:proofErr w:type="spellEnd"/>
      <w:r w:rsidR="00934EA1">
        <w:t xml:space="preserve"> a </w:t>
      </w:r>
      <w:proofErr w:type="spellStart"/>
      <w:r w:rsidR="00934EA1">
        <w:t>sítotisk</w:t>
      </w:r>
      <w:proofErr w:type="spellEnd"/>
      <w:r w:rsidR="00934EA1">
        <w:t xml:space="preserve"> </w:t>
      </w:r>
      <w:proofErr w:type="spellStart"/>
      <w:r w:rsidR="00934EA1">
        <w:t>nebo</w:t>
      </w:r>
      <w:proofErr w:type="spellEnd"/>
      <w:r w:rsidR="00934EA1">
        <w:t xml:space="preserve"> </w:t>
      </w:r>
      <w:proofErr w:type="spellStart"/>
      <w:r w:rsidR="00934EA1">
        <w:t>digitální</w:t>
      </w:r>
      <w:proofErr w:type="spellEnd"/>
      <w:r w:rsidR="00934EA1">
        <w:t xml:space="preserve"> </w:t>
      </w:r>
      <w:proofErr w:type="spellStart"/>
      <w:r w:rsidR="00934EA1">
        <w:t>inkjet</w:t>
      </w:r>
      <w:proofErr w:type="spellEnd"/>
      <w:r w:rsidR="00934EA1">
        <w:t xml:space="preserve"> – </w:t>
      </w:r>
      <w:proofErr w:type="spellStart"/>
      <w:r w:rsidR="00934EA1">
        <w:t>téměř</w:t>
      </w:r>
      <w:proofErr w:type="spellEnd"/>
      <w:r w:rsidR="00934EA1">
        <w:t xml:space="preserve"> </w:t>
      </w:r>
      <w:proofErr w:type="spellStart"/>
      <w:r w:rsidR="00934EA1">
        <w:t>ve</w:t>
      </w:r>
      <w:proofErr w:type="spellEnd"/>
      <w:r w:rsidR="00934EA1">
        <w:t xml:space="preserve"> </w:t>
      </w:r>
      <w:proofErr w:type="spellStart"/>
      <w:r w:rsidR="00934EA1">
        <w:t>všech</w:t>
      </w:r>
      <w:proofErr w:type="spellEnd"/>
      <w:r w:rsidR="00934EA1">
        <w:t xml:space="preserve"> </w:t>
      </w:r>
      <w:proofErr w:type="spellStart"/>
      <w:r w:rsidR="00934EA1">
        <w:t>tiskových</w:t>
      </w:r>
      <w:proofErr w:type="spellEnd"/>
      <w:r w:rsidR="00934EA1">
        <w:t xml:space="preserve"> </w:t>
      </w:r>
      <w:proofErr w:type="spellStart"/>
      <w:r w:rsidR="00934EA1">
        <w:t>technikách</w:t>
      </w:r>
      <w:proofErr w:type="spellEnd"/>
      <w:r w:rsidR="00934EA1">
        <w:t xml:space="preserve"> se </w:t>
      </w:r>
      <w:proofErr w:type="spellStart"/>
      <w:r w:rsidR="00934EA1">
        <w:t>Koenig</w:t>
      </w:r>
      <w:proofErr w:type="spellEnd"/>
      <w:r w:rsidR="00934EA1">
        <w:t xml:space="preserve"> &amp; Bauer </w:t>
      </w:r>
      <w:proofErr w:type="spellStart"/>
      <w:r w:rsidR="00934EA1">
        <w:t>cítí</w:t>
      </w:r>
      <w:proofErr w:type="spellEnd"/>
      <w:r w:rsidR="00934EA1">
        <w:t xml:space="preserve"> </w:t>
      </w:r>
      <w:proofErr w:type="spellStart"/>
      <w:r w:rsidR="00934EA1">
        <w:t>jako</w:t>
      </w:r>
      <w:proofErr w:type="spellEnd"/>
      <w:r w:rsidR="00934EA1">
        <w:t xml:space="preserve"> </w:t>
      </w:r>
      <w:proofErr w:type="spellStart"/>
      <w:r w:rsidR="00934EA1">
        <w:t>doma</w:t>
      </w:r>
      <w:proofErr w:type="spellEnd"/>
      <w:r w:rsidR="00934EA1">
        <w:t xml:space="preserve"> a </w:t>
      </w:r>
      <w:proofErr w:type="spellStart"/>
      <w:r w:rsidR="00934EA1">
        <w:t>často</w:t>
      </w:r>
      <w:proofErr w:type="spellEnd"/>
      <w:r w:rsidR="00934EA1">
        <w:t xml:space="preserve"> </w:t>
      </w:r>
      <w:proofErr w:type="spellStart"/>
      <w:r w:rsidR="00934EA1">
        <w:t>má</w:t>
      </w:r>
      <w:proofErr w:type="spellEnd"/>
      <w:r w:rsidR="00934EA1">
        <w:t xml:space="preserve"> </w:t>
      </w:r>
      <w:proofErr w:type="spellStart"/>
      <w:r w:rsidR="00934EA1">
        <w:t>vedoucí</w:t>
      </w:r>
      <w:proofErr w:type="spellEnd"/>
      <w:r w:rsidR="00934EA1">
        <w:t xml:space="preserve"> </w:t>
      </w:r>
      <w:proofErr w:type="spellStart"/>
      <w:r w:rsidR="00934EA1">
        <w:t>pozici</w:t>
      </w:r>
      <w:proofErr w:type="spellEnd"/>
      <w:r w:rsidR="00934EA1">
        <w:t xml:space="preserve"> na </w:t>
      </w:r>
      <w:proofErr w:type="spellStart"/>
      <w:r w:rsidR="00934EA1">
        <w:t>trhu</w:t>
      </w:r>
      <w:proofErr w:type="spellEnd"/>
      <w:r w:rsidR="00934EA1">
        <w:t xml:space="preserve">. V </w:t>
      </w:r>
      <w:proofErr w:type="spellStart"/>
      <w:r w:rsidR="00934EA1">
        <w:t>obchodním</w:t>
      </w:r>
      <w:proofErr w:type="spellEnd"/>
      <w:r w:rsidR="00934EA1">
        <w:t xml:space="preserve"> </w:t>
      </w:r>
      <w:proofErr w:type="spellStart"/>
      <w:r w:rsidR="00934EA1">
        <w:t>roce</w:t>
      </w:r>
      <w:proofErr w:type="spellEnd"/>
      <w:r w:rsidR="00934EA1">
        <w:t xml:space="preserve"> 2017 </w:t>
      </w:r>
      <w:proofErr w:type="spellStart"/>
      <w:r w:rsidR="00934EA1">
        <w:t>vytvořilo</w:t>
      </w:r>
      <w:proofErr w:type="spellEnd"/>
      <w:r w:rsidR="00934EA1">
        <w:t xml:space="preserve"> </w:t>
      </w:r>
      <w:proofErr w:type="spellStart"/>
      <w:r w:rsidR="00934EA1">
        <w:t>přibližně</w:t>
      </w:r>
      <w:proofErr w:type="spellEnd"/>
      <w:r w:rsidR="00934EA1">
        <w:t xml:space="preserve"> 5600 </w:t>
      </w:r>
      <w:proofErr w:type="spellStart"/>
      <w:r w:rsidR="00934EA1">
        <w:t>vysoce</w:t>
      </w:r>
      <w:proofErr w:type="spellEnd"/>
      <w:r w:rsidR="00934EA1">
        <w:t xml:space="preserve"> </w:t>
      </w:r>
      <w:proofErr w:type="spellStart"/>
      <w:r w:rsidR="00934EA1">
        <w:t>kvalifikovaných</w:t>
      </w:r>
      <w:proofErr w:type="spellEnd"/>
      <w:r w:rsidR="00934EA1">
        <w:t xml:space="preserve"> </w:t>
      </w:r>
      <w:proofErr w:type="spellStart"/>
      <w:r w:rsidR="00934EA1">
        <w:t>spolupracovníků</w:t>
      </w:r>
      <w:proofErr w:type="spellEnd"/>
      <w:r w:rsidR="00934EA1">
        <w:t xml:space="preserve"> </w:t>
      </w:r>
      <w:proofErr w:type="spellStart"/>
      <w:r w:rsidR="00934EA1">
        <w:t>roční</w:t>
      </w:r>
      <w:proofErr w:type="spellEnd"/>
      <w:r w:rsidR="00934EA1">
        <w:t xml:space="preserve"> </w:t>
      </w:r>
      <w:proofErr w:type="spellStart"/>
      <w:r w:rsidR="00934EA1">
        <w:t>obrat</w:t>
      </w:r>
      <w:proofErr w:type="spellEnd"/>
      <w:r w:rsidR="00934EA1">
        <w:t xml:space="preserve"> </w:t>
      </w:r>
      <w:proofErr w:type="spellStart"/>
      <w:r w:rsidR="00934EA1">
        <w:t>ve</w:t>
      </w:r>
      <w:proofErr w:type="spellEnd"/>
      <w:r w:rsidR="00934EA1">
        <w:t xml:space="preserve"> </w:t>
      </w:r>
      <w:proofErr w:type="spellStart"/>
      <w:r w:rsidR="00934EA1">
        <w:t>výši</w:t>
      </w:r>
      <w:proofErr w:type="spellEnd"/>
      <w:r w:rsidR="00934EA1">
        <w:t xml:space="preserve"> 1,2 </w:t>
      </w:r>
      <w:proofErr w:type="spellStart"/>
      <w:r w:rsidR="00934EA1">
        <w:t>miliard</w:t>
      </w:r>
      <w:proofErr w:type="spellEnd"/>
      <w:r w:rsidR="00934EA1">
        <w:t xml:space="preserve"> Eur.</w:t>
      </w:r>
    </w:p>
    <w:p w:rsidR="00723F80" w:rsidRPr="00934EA1" w:rsidRDefault="00934EA1" w:rsidP="00723F80">
      <w:pPr>
        <w:pStyle w:val="FlietextStandard"/>
        <w:rPr>
          <w:rStyle w:val="Zdraznnjemn"/>
          <w:lang w:val="en-GB"/>
        </w:rPr>
      </w:pPr>
      <w:proofErr w:type="spellStart"/>
      <w:r w:rsidRPr="00934EA1">
        <w:rPr>
          <w:rStyle w:val="Zdraznnjemn"/>
          <w:lang w:val="en-GB"/>
        </w:rPr>
        <w:t>Další</w:t>
      </w:r>
      <w:proofErr w:type="spellEnd"/>
      <w:r w:rsidRPr="00934EA1">
        <w:rPr>
          <w:rStyle w:val="Zdraznnjemn"/>
          <w:lang w:val="en-GB"/>
        </w:rPr>
        <w:t xml:space="preserve"> </w:t>
      </w:r>
      <w:proofErr w:type="spellStart"/>
      <w:r w:rsidRPr="00934EA1">
        <w:rPr>
          <w:rStyle w:val="Zdraznnjemn"/>
          <w:lang w:val="en-GB"/>
        </w:rPr>
        <w:t>informace</w:t>
      </w:r>
      <w:proofErr w:type="spellEnd"/>
      <w:r w:rsidRPr="00934EA1">
        <w:rPr>
          <w:rStyle w:val="Zdraznnjemn"/>
          <w:lang w:val="en-GB"/>
        </w:rPr>
        <w:t xml:space="preserve"> </w:t>
      </w:r>
      <w:proofErr w:type="spellStart"/>
      <w:proofErr w:type="gramStart"/>
      <w:r w:rsidRPr="00934EA1">
        <w:rPr>
          <w:rStyle w:val="Zdraznnjemn"/>
          <w:lang w:val="en-GB"/>
        </w:rPr>
        <w:t>na</w:t>
      </w:r>
      <w:proofErr w:type="spellEnd"/>
      <w:proofErr w:type="gramEnd"/>
      <w:r w:rsidRPr="00934EA1">
        <w:rPr>
          <w:rStyle w:val="Zdraznnjemn"/>
          <w:lang w:val="en-GB"/>
        </w:rPr>
        <w:t xml:space="preserve"> </w:t>
      </w:r>
      <w:hyperlink r:id="rId9" w:history="1">
        <w:r w:rsidR="00723F80" w:rsidRPr="00934EA1">
          <w:rPr>
            <w:rStyle w:val="Zdraznnjemn"/>
            <w:lang w:val="en-GB"/>
          </w:rPr>
          <w:t>www.koenig-bauer.com</w:t>
        </w:r>
      </w:hyperlink>
    </w:p>
    <w:p w:rsidR="00723F80" w:rsidRPr="00934EA1" w:rsidRDefault="00723F80" w:rsidP="00A81B79">
      <w:pPr>
        <w:pStyle w:val="FlietextStandard"/>
        <w:rPr>
          <w:lang w:val="en-GB"/>
        </w:rPr>
      </w:pPr>
    </w:p>
    <w:sectPr w:rsidR="00723F80" w:rsidRPr="00934EA1" w:rsidSect="00F20A5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88" w:rsidRDefault="00A90888" w:rsidP="000E6B57">
      <w:r>
        <w:separator/>
      </w:r>
    </w:p>
  </w:endnote>
  <w:endnote w:type="continuationSeparator" w:id="0">
    <w:p w:rsidR="00A90888" w:rsidRDefault="00A90888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AD346C" w:rsidRPr="00BA4BB6" w:rsidTr="00BA4BB6">
      <w:trPr>
        <w:trHeight w:hRule="exact" w:val="227"/>
      </w:trPr>
      <w:tc>
        <w:tcPr>
          <w:tcW w:w="2552" w:type="dxa"/>
          <w:shd w:val="clear" w:color="auto" w:fill="auto"/>
        </w:tcPr>
        <w:p w:rsidR="00AD346C" w:rsidRPr="00BA4BB6" w:rsidRDefault="00AD346C" w:rsidP="000D6221">
          <w:pPr>
            <w:pStyle w:val="Firmierung"/>
          </w:pPr>
        </w:p>
      </w:tc>
      <w:tc>
        <w:tcPr>
          <w:tcW w:w="6508" w:type="dxa"/>
          <w:shd w:val="clear" w:color="auto" w:fill="auto"/>
        </w:tcPr>
        <w:p w:rsidR="00AD346C" w:rsidRPr="00BA4BB6" w:rsidRDefault="00AD346C" w:rsidP="003931AE">
          <w:pPr>
            <w:pStyle w:val="Zpat"/>
          </w:pPr>
          <w:r>
            <w:t>22.11.2018</w:t>
          </w:r>
          <w:r w:rsidRPr="00BA4BB6">
            <w:t xml:space="preserve"> | </w:t>
          </w:r>
          <w:r w:rsidRPr="00BA4BB6">
            <w:fldChar w:fldCharType="begin"/>
          </w:r>
          <w:r w:rsidRPr="00BA4BB6">
            <w:instrText>PAGE   \* MERGEFORMAT</w:instrText>
          </w:r>
          <w:r w:rsidRPr="00BA4BB6">
            <w:fldChar w:fldCharType="separate"/>
          </w:r>
          <w:r w:rsidR="00934EA1">
            <w:rPr>
              <w:noProof/>
            </w:rPr>
            <w:t>1</w:t>
          </w:r>
          <w:r w:rsidRPr="00BA4BB6">
            <w:fldChar w:fldCharType="end"/>
          </w:r>
        </w:p>
      </w:tc>
    </w:tr>
  </w:tbl>
  <w:p w:rsidR="00AD346C" w:rsidRDefault="00AD34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6C" w:rsidRDefault="00D25518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88" w:rsidRDefault="00A90888" w:rsidP="000E6B57"/>
  </w:footnote>
  <w:footnote w:type="continuationSeparator" w:id="0">
    <w:p w:rsidR="00A90888" w:rsidRDefault="00A90888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6C" w:rsidRDefault="00D2551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6C" w:rsidRDefault="00D25518">
    <w:pPr>
      <w:pStyle w:val="Zhlav"/>
    </w:pPr>
    <w:r>
      <w:rPr>
        <w:noProof/>
        <w:lang w:val="cs-CZ" w:eastAsia="cs-CZ"/>
      </w:rPr>
      <w:drawing>
        <wp:anchor distT="0" distB="2088515" distL="114300" distR="114300" simplePos="0" relativeHeight="251657728" behindDoc="0" locked="0" layoutInCell="1" allowOverlap="1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911"/>
    <w:multiLevelType w:val="multilevel"/>
    <w:tmpl w:val="1CB0D4BC"/>
    <w:numStyleLink w:val="zzzListeberschriften"/>
  </w:abstractNum>
  <w:abstractNum w:abstractNumId="1" w15:restartNumberingAfterBreak="0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" w15:restartNumberingAfterBreak="0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B0"/>
    <w:rsid w:val="00002A69"/>
    <w:rsid w:val="00011614"/>
    <w:rsid w:val="00016B46"/>
    <w:rsid w:val="000255A0"/>
    <w:rsid w:val="000263DB"/>
    <w:rsid w:val="0004044D"/>
    <w:rsid w:val="00041586"/>
    <w:rsid w:val="000502C4"/>
    <w:rsid w:val="000644FD"/>
    <w:rsid w:val="000749AC"/>
    <w:rsid w:val="00074B13"/>
    <w:rsid w:val="0008144E"/>
    <w:rsid w:val="00084AF4"/>
    <w:rsid w:val="000873B8"/>
    <w:rsid w:val="00092990"/>
    <w:rsid w:val="000A489C"/>
    <w:rsid w:val="000B4398"/>
    <w:rsid w:val="000B489D"/>
    <w:rsid w:val="000B751D"/>
    <w:rsid w:val="000C66C8"/>
    <w:rsid w:val="000D23DD"/>
    <w:rsid w:val="000D4508"/>
    <w:rsid w:val="000D6221"/>
    <w:rsid w:val="000E432D"/>
    <w:rsid w:val="000E6181"/>
    <w:rsid w:val="000E6B57"/>
    <w:rsid w:val="00114363"/>
    <w:rsid w:val="00116E16"/>
    <w:rsid w:val="00132D22"/>
    <w:rsid w:val="001473B7"/>
    <w:rsid w:val="001570B7"/>
    <w:rsid w:val="0016090E"/>
    <w:rsid w:val="00160E1A"/>
    <w:rsid w:val="00177A89"/>
    <w:rsid w:val="001833D3"/>
    <w:rsid w:val="001969FB"/>
    <w:rsid w:val="001A33B8"/>
    <w:rsid w:val="001B3192"/>
    <w:rsid w:val="001C4A10"/>
    <w:rsid w:val="001D7257"/>
    <w:rsid w:val="001E27C3"/>
    <w:rsid w:val="001E44F8"/>
    <w:rsid w:val="001E6009"/>
    <w:rsid w:val="001F4EFD"/>
    <w:rsid w:val="00200C72"/>
    <w:rsid w:val="00201667"/>
    <w:rsid w:val="00205029"/>
    <w:rsid w:val="00207587"/>
    <w:rsid w:val="00210212"/>
    <w:rsid w:val="00215279"/>
    <w:rsid w:val="0022191B"/>
    <w:rsid w:val="00221FCC"/>
    <w:rsid w:val="00224E2C"/>
    <w:rsid w:val="0023540C"/>
    <w:rsid w:val="00241A75"/>
    <w:rsid w:val="00254C9B"/>
    <w:rsid w:val="00260FCC"/>
    <w:rsid w:val="0026268B"/>
    <w:rsid w:val="00263B81"/>
    <w:rsid w:val="00267AB4"/>
    <w:rsid w:val="00274D2D"/>
    <w:rsid w:val="00292C58"/>
    <w:rsid w:val="002A4E0B"/>
    <w:rsid w:val="002B2886"/>
    <w:rsid w:val="002C39F8"/>
    <w:rsid w:val="002C4188"/>
    <w:rsid w:val="002D77AE"/>
    <w:rsid w:val="002E76EB"/>
    <w:rsid w:val="002F519D"/>
    <w:rsid w:val="002F7C45"/>
    <w:rsid w:val="00306B92"/>
    <w:rsid w:val="00314875"/>
    <w:rsid w:val="00317228"/>
    <w:rsid w:val="00317B01"/>
    <w:rsid w:val="003209BE"/>
    <w:rsid w:val="0033309C"/>
    <w:rsid w:val="003508E8"/>
    <w:rsid w:val="003520BA"/>
    <w:rsid w:val="00352898"/>
    <w:rsid w:val="003665DA"/>
    <w:rsid w:val="003760F9"/>
    <w:rsid w:val="0038518B"/>
    <w:rsid w:val="003931AE"/>
    <w:rsid w:val="003978DC"/>
    <w:rsid w:val="00397B4B"/>
    <w:rsid w:val="003A0E67"/>
    <w:rsid w:val="003A1123"/>
    <w:rsid w:val="003B44DC"/>
    <w:rsid w:val="003D27EE"/>
    <w:rsid w:val="003D760E"/>
    <w:rsid w:val="003E41F1"/>
    <w:rsid w:val="003E4943"/>
    <w:rsid w:val="003F429B"/>
    <w:rsid w:val="003F673B"/>
    <w:rsid w:val="004044E6"/>
    <w:rsid w:val="004215A1"/>
    <w:rsid w:val="0042358B"/>
    <w:rsid w:val="0042583B"/>
    <w:rsid w:val="0043613B"/>
    <w:rsid w:val="00436FE9"/>
    <w:rsid w:val="00443DC5"/>
    <w:rsid w:val="00450809"/>
    <w:rsid w:val="00460CF0"/>
    <w:rsid w:val="00461F8F"/>
    <w:rsid w:val="004675E1"/>
    <w:rsid w:val="00470F20"/>
    <w:rsid w:val="00471C21"/>
    <w:rsid w:val="00475179"/>
    <w:rsid w:val="00475EF2"/>
    <w:rsid w:val="0048198F"/>
    <w:rsid w:val="00482515"/>
    <w:rsid w:val="00495454"/>
    <w:rsid w:val="004976A4"/>
    <w:rsid w:val="004A3D70"/>
    <w:rsid w:val="004A4187"/>
    <w:rsid w:val="004A70CC"/>
    <w:rsid w:val="004B17CC"/>
    <w:rsid w:val="004B6757"/>
    <w:rsid w:val="004D02A9"/>
    <w:rsid w:val="004D02D2"/>
    <w:rsid w:val="004D1F82"/>
    <w:rsid w:val="004E0883"/>
    <w:rsid w:val="004E1131"/>
    <w:rsid w:val="005011B5"/>
    <w:rsid w:val="00503A2B"/>
    <w:rsid w:val="00544BDC"/>
    <w:rsid w:val="00545F62"/>
    <w:rsid w:val="00550B3A"/>
    <w:rsid w:val="005645E7"/>
    <w:rsid w:val="0057117F"/>
    <w:rsid w:val="0059079A"/>
    <w:rsid w:val="005931CC"/>
    <w:rsid w:val="005A2DD3"/>
    <w:rsid w:val="005A43CE"/>
    <w:rsid w:val="005C71CD"/>
    <w:rsid w:val="005E5FE7"/>
    <w:rsid w:val="005F575D"/>
    <w:rsid w:val="006123F9"/>
    <w:rsid w:val="0066278B"/>
    <w:rsid w:val="00687396"/>
    <w:rsid w:val="006B0F59"/>
    <w:rsid w:val="006B1A5D"/>
    <w:rsid w:val="006C3525"/>
    <w:rsid w:val="006D6A3E"/>
    <w:rsid w:val="006E0395"/>
    <w:rsid w:val="006E1FBC"/>
    <w:rsid w:val="006E43D7"/>
    <w:rsid w:val="007158D8"/>
    <w:rsid w:val="00722C43"/>
    <w:rsid w:val="00723F80"/>
    <w:rsid w:val="007251C6"/>
    <w:rsid w:val="0072763B"/>
    <w:rsid w:val="00743D89"/>
    <w:rsid w:val="00760A52"/>
    <w:rsid w:val="00763E9D"/>
    <w:rsid w:val="00770329"/>
    <w:rsid w:val="0077107B"/>
    <w:rsid w:val="00774715"/>
    <w:rsid w:val="007807AA"/>
    <w:rsid w:val="007931B2"/>
    <w:rsid w:val="007A12A6"/>
    <w:rsid w:val="007A3374"/>
    <w:rsid w:val="007B249D"/>
    <w:rsid w:val="007B4405"/>
    <w:rsid w:val="007B6599"/>
    <w:rsid w:val="007C1291"/>
    <w:rsid w:val="007D3415"/>
    <w:rsid w:val="00807EB1"/>
    <w:rsid w:val="00813E8C"/>
    <w:rsid w:val="00836780"/>
    <w:rsid w:val="00852200"/>
    <w:rsid w:val="008651A0"/>
    <w:rsid w:val="008B3F7D"/>
    <w:rsid w:val="008B5252"/>
    <w:rsid w:val="008C2246"/>
    <w:rsid w:val="008C447E"/>
    <w:rsid w:val="008C5783"/>
    <w:rsid w:val="008C7527"/>
    <w:rsid w:val="008D6C54"/>
    <w:rsid w:val="008E27D5"/>
    <w:rsid w:val="008E7BB4"/>
    <w:rsid w:val="008F54D9"/>
    <w:rsid w:val="0090141A"/>
    <w:rsid w:val="009102F8"/>
    <w:rsid w:val="00911B0F"/>
    <w:rsid w:val="009163D3"/>
    <w:rsid w:val="00923276"/>
    <w:rsid w:val="00934443"/>
    <w:rsid w:val="00934EA1"/>
    <w:rsid w:val="00952AE7"/>
    <w:rsid w:val="009540A2"/>
    <w:rsid w:val="00974B0A"/>
    <w:rsid w:val="009808BF"/>
    <w:rsid w:val="00980BF5"/>
    <w:rsid w:val="00984D4D"/>
    <w:rsid w:val="00984F19"/>
    <w:rsid w:val="00985948"/>
    <w:rsid w:val="00992844"/>
    <w:rsid w:val="0099534B"/>
    <w:rsid w:val="00997FC5"/>
    <w:rsid w:val="009A34AC"/>
    <w:rsid w:val="009A76F4"/>
    <w:rsid w:val="009B3724"/>
    <w:rsid w:val="009B3762"/>
    <w:rsid w:val="009C379B"/>
    <w:rsid w:val="009C5676"/>
    <w:rsid w:val="009F1C6C"/>
    <w:rsid w:val="009F6927"/>
    <w:rsid w:val="00A00387"/>
    <w:rsid w:val="00A0128C"/>
    <w:rsid w:val="00A05F99"/>
    <w:rsid w:val="00A224FF"/>
    <w:rsid w:val="00A347B8"/>
    <w:rsid w:val="00A42C26"/>
    <w:rsid w:val="00A51313"/>
    <w:rsid w:val="00A518FB"/>
    <w:rsid w:val="00A5395A"/>
    <w:rsid w:val="00A641C5"/>
    <w:rsid w:val="00A74AF0"/>
    <w:rsid w:val="00A81B79"/>
    <w:rsid w:val="00A90888"/>
    <w:rsid w:val="00AA1E1D"/>
    <w:rsid w:val="00AA31A5"/>
    <w:rsid w:val="00AB0FE6"/>
    <w:rsid w:val="00AC0C2B"/>
    <w:rsid w:val="00AD0F99"/>
    <w:rsid w:val="00AD346C"/>
    <w:rsid w:val="00AD5F55"/>
    <w:rsid w:val="00AD6903"/>
    <w:rsid w:val="00AE4215"/>
    <w:rsid w:val="00B20EB1"/>
    <w:rsid w:val="00B32504"/>
    <w:rsid w:val="00B37BE8"/>
    <w:rsid w:val="00B41C9A"/>
    <w:rsid w:val="00B57FDD"/>
    <w:rsid w:val="00B85223"/>
    <w:rsid w:val="00B97C93"/>
    <w:rsid w:val="00BA4BB6"/>
    <w:rsid w:val="00BB110C"/>
    <w:rsid w:val="00BC0C2F"/>
    <w:rsid w:val="00BC2F9B"/>
    <w:rsid w:val="00BC5A9E"/>
    <w:rsid w:val="00BD0B48"/>
    <w:rsid w:val="00BD168D"/>
    <w:rsid w:val="00BE0FE0"/>
    <w:rsid w:val="00BE1857"/>
    <w:rsid w:val="00C010B0"/>
    <w:rsid w:val="00C05607"/>
    <w:rsid w:val="00C10C37"/>
    <w:rsid w:val="00C140B7"/>
    <w:rsid w:val="00C20A67"/>
    <w:rsid w:val="00C213CE"/>
    <w:rsid w:val="00C3220F"/>
    <w:rsid w:val="00C35133"/>
    <w:rsid w:val="00C44ACE"/>
    <w:rsid w:val="00C50E1A"/>
    <w:rsid w:val="00C52502"/>
    <w:rsid w:val="00C52DC7"/>
    <w:rsid w:val="00C53651"/>
    <w:rsid w:val="00C5732A"/>
    <w:rsid w:val="00C6223F"/>
    <w:rsid w:val="00C76814"/>
    <w:rsid w:val="00C82805"/>
    <w:rsid w:val="00C91372"/>
    <w:rsid w:val="00CB6CAE"/>
    <w:rsid w:val="00CC60BB"/>
    <w:rsid w:val="00CD2665"/>
    <w:rsid w:val="00CE3731"/>
    <w:rsid w:val="00CE4D9E"/>
    <w:rsid w:val="00CF20D0"/>
    <w:rsid w:val="00CF2D71"/>
    <w:rsid w:val="00CF4C0A"/>
    <w:rsid w:val="00CF4CA0"/>
    <w:rsid w:val="00CF62C1"/>
    <w:rsid w:val="00CF6B4C"/>
    <w:rsid w:val="00D13E12"/>
    <w:rsid w:val="00D21A11"/>
    <w:rsid w:val="00D228BC"/>
    <w:rsid w:val="00D25518"/>
    <w:rsid w:val="00D428A1"/>
    <w:rsid w:val="00D5275E"/>
    <w:rsid w:val="00D6243C"/>
    <w:rsid w:val="00D73C4F"/>
    <w:rsid w:val="00D775CA"/>
    <w:rsid w:val="00D77ED8"/>
    <w:rsid w:val="00D80F68"/>
    <w:rsid w:val="00D814E5"/>
    <w:rsid w:val="00D81CA5"/>
    <w:rsid w:val="00D92836"/>
    <w:rsid w:val="00DA259A"/>
    <w:rsid w:val="00DC727F"/>
    <w:rsid w:val="00DD13FA"/>
    <w:rsid w:val="00DE12B8"/>
    <w:rsid w:val="00DF06CE"/>
    <w:rsid w:val="00DF436B"/>
    <w:rsid w:val="00E26A39"/>
    <w:rsid w:val="00E3522E"/>
    <w:rsid w:val="00E37165"/>
    <w:rsid w:val="00E37793"/>
    <w:rsid w:val="00E40873"/>
    <w:rsid w:val="00E53311"/>
    <w:rsid w:val="00E7101B"/>
    <w:rsid w:val="00E81F98"/>
    <w:rsid w:val="00E823C2"/>
    <w:rsid w:val="00E86766"/>
    <w:rsid w:val="00E91F98"/>
    <w:rsid w:val="00EB643D"/>
    <w:rsid w:val="00EB7B80"/>
    <w:rsid w:val="00EC7AB3"/>
    <w:rsid w:val="00F04303"/>
    <w:rsid w:val="00F0506D"/>
    <w:rsid w:val="00F0770B"/>
    <w:rsid w:val="00F1271A"/>
    <w:rsid w:val="00F1637A"/>
    <w:rsid w:val="00F17C75"/>
    <w:rsid w:val="00F20661"/>
    <w:rsid w:val="00F20A50"/>
    <w:rsid w:val="00F22551"/>
    <w:rsid w:val="00F30F94"/>
    <w:rsid w:val="00F41565"/>
    <w:rsid w:val="00F56EC0"/>
    <w:rsid w:val="00F67CE8"/>
    <w:rsid w:val="00F81890"/>
    <w:rsid w:val="00F81D7E"/>
    <w:rsid w:val="00F87AAE"/>
    <w:rsid w:val="00F96F20"/>
    <w:rsid w:val="00F97856"/>
    <w:rsid w:val="00FA2FC1"/>
    <w:rsid w:val="00FB47DC"/>
    <w:rsid w:val="00FB6DC8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chartTrackingRefBased/>
  <w15:docId w15:val="{CA9D6AC9-CA75-4D56-BC5A-0EC3B594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2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val="de-DE" w:eastAsia="en-US"/>
    </w:rPr>
  </w:style>
  <w:style w:type="paragraph" w:styleId="Nadpis1">
    <w:name w:val="heading 1"/>
    <w:basedOn w:val="Normln"/>
    <w:next w:val="FlietextStandard"/>
    <w:link w:val="Nadpis1Ch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Nadpis2">
    <w:name w:val="heading 2"/>
    <w:basedOn w:val="Normln"/>
    <w:next w:val="FlietextStandard"/>
    <w:link w:val="Nadpis2Ch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Nadpis3">
    <w:name w:val="heading 3"/>
    <w:basedOn w:val="Normln"/>
    <w:next w:val="FlietextStandard"/>
    <w:link w:val="Nadpis3Ch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Nadpis4">
    <w:name w:val="heading 4"/>
    <w:basedOn w:val="Normln"/>
    <w:next w:val="FlietextStandard"/>
    <w:link w:val="Nadpis4Ch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Nadpis5">
    <w:name w:val="heading 5"/>
    <w:basedOn w:val="Normln"/>
    <w:next w:val="FlietextStandard"/>
    <w:link w:val="Nadpis5Ch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FlietextStandard"/>
    <w:link w:val="Nadpis6Ch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Nadpis7">
    <w:name w:val="heading 7"/>
    <w:basedOn w:val="Normln"/>
    <w:next w:val="FlietextStandard"/>
    <w:link w:val="Nadpis7Ch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Nadpis8">
    <w:name w:val="heading 8"/>
    <w:basedOn w:val="Normln"/>
    <w:next w:val="FlietextStandard"/>
    <w:link w:val="Nadpis8Ch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Nadpis9">
    <w:name w:val="heading 9"/>
    <w:basedOn w:val="Normln"/>
    <w:next w:val="FlietextStandard"/>
    <w:link w:val="Nadpis9Ch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1E44F8"/>
    <w:rPr>
      <w:rFonts w:ascii="Arial" w:eastAsia="Times New Roman" w:hAnsi="Arial" w:cs="Times New Roman"/>
      <w:b/>
      <w:color w:val="002355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1E44F8"/>
    <w:rPr>
      <w:rFonts w:ascii="Arial" w:eastAsia="Times New Roman" w:hAnsi="Arial" w:cs="Times New Roman"/>
      <w:b/>
      <w:color w:val="002355"/>
      <w:sz w:val="26"/>
      <w:szCs w:val="26"/>
    </w:rPr>
  </w:style>
  <w:style w:type="character" w:customStyle="1" w:styleId="Nadpis3Char">
    <w:name w:val="Nadpis 3 Char"/>
    <w:link w:val="Nadpis3"/>
    <w:uiPriority w:val="9"/>
    <w:locked/>
    <w:rsid w:val="001E44F8"/>
    <w:rPr>
      <w:rFonts w:ascii="Arial" w:eastAsia="Times New Roman" w:hAnsi="Arial" w:cs="Times New Roman"/>
      <w:b/>
      <w:color w:val="0A0A0A"/>
      <w:sz w:val="24"/>
      <w:szCs w:val="24"/>
    </w:rPr>
  </w:style>
  <w:style w:type="character" w:customStyle="1" w:styleId="Nadpis4Char">
    <w:name w:val="Nadpis 4 Char"/>
    <w:link w:val="Nadpis4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Nadpis5Char">
    <w:name w:val="Nadpis 5 Char"/>
    <w:link w:val="Nadpis5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Nadpis6Char">
    <w:name w:val="Nadpis 6 Char"/>
    <w:link w:val="Nadpis6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Nadpis7Char">
    <w:name w:val="Nadpis 7 Char"/>
    <w:link w:val="Nadpis7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Nadpis8Char">
    <w:name w:val="Nadpis 8 Char"/>
    <w:link w:val="Nadpis8"/>
    <w:uiPriority w:val="9"/>
    <w:semiHidden/>
    <w:locked/>
    <w:rsid w:val="0016090E"/>
    <w:rPr>
      <w:rFonts w:ascii="Arial" w:eastAsia="Times New Roman" w:hAnsi="Arial" w:cs="Times New Roman"/>
      <w:b/>
      <w:sz w:val="21"/>
      <w:szCs w:val="21"/>
    </w:rPr>
  </w:style>
  <w:style w:type="character" w:customStyle="1" w:styleId="Nadpis9Char">
    <w:name w:val="Nadpis 9 Char"/>
    <w:link w:val="Nadpis9"/>
    <w:uiPriority w:val="9"/>
    <w:semiHidden/>
    <w:locked/>
    <w:rsid w:val="0016090E"/>
    <w:rPr>
      <w:rFonts w:ascii="Arial" w:eastAsia="Times New Roman" w:hAnsi="Arial" w:cs="Times New Roman"/>
      <w:b/>
      <w:iCs/>
      <w:sz w:val="21"/>
      <w:szCs w:val="21"/>
    </w:rPr>
  </w:style>
  <w:style w:type="table" w:styleId="Mkatabulky">
    <w:name w:val="Table Grid"/>
    <w:basedOn w:val="Normlntabulka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lntabulka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32"/>
    <w:semiHidden/>
    <w:rsid w:val="00CB6CAE"/>
  </w:style>
  <w:style w:type="character" w:customStyle="1" w:styleId="ZhlavChar">
    <w:name w:val="Záhlaví Char"/>
    <w:link w:val="Zhlav"/>
    <w:uiPriority w:val="32"/>
    <w:semiHidden/>
    <w:locked/>
    <w:rsid w:val="00EB7B80"/>
    <w:rPr>
      <w:rFonts w:cs="Times New Roman"/>
    </w:rPr>
  </w:style>
  <w:style w:type="paragraph" w:styleId="Zpat">
    <w:name w:val="footer"/>
    <w:basedOn w:val="Normln"/>
    <w:link w:val="ZpatCh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ZpatChar">
    <w:name w:val="Zápatí Char"/>
    <w:link w:val="Zpat"/>
    <w:uiPriority w:val="17"/>
    <w:locked/>
    <w:rsid w:val="004D02D2"/>
    <w:rPr>
      <w:rFonts w:cs="Times New Roman"/>
      <w:sz w:val="14"/>
    </w:rPr>
  </w:style>
  <w:style w:type="paragraph" w:styleId="Obsah1">
    <w:name w:val="toc 1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Obsah2">
    <w:name w:val="toc 2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Obsah3">
    <w:name w:val="toc 3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Obsah4">
    <w:name w:val="toc 4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5">
    <w:name w:val="toc 5"/>
    <w:basedOn w:val="Normln"/>
    <w:next w:val="Normln"/>
    <w:uiPriority w:val="39"/>
    <w:rsid w:val="00B57FDD"/>
    <w:pPr>
      <w:tabs>
        <w:tab w:val="right" w:pos="5670"/>
      </w:tabs>
    </w:pPr>
  </w:style>
  <w:style w:type="paragraph" w:styleId="Obsah6">
    <w:name w:val="toc 6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7">
    <w:name w:val="toc 7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8">
    <w:name w:val="toc 8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9">
    <w:name w:val="toc 9"/>
    <w:basedOn w:val="Normln"/>
    <w:next w:val="Normln"/>
    <w:uiPriority w:val="39"/>
    <w:semiHidden/>
    <w:rsid w:val="00B57FDD"/>
    <w:pPr>
      <w:tabs>
        <w:tab w:val="right" w:pos="5670"/>
      </w:tabs>
    </w:pPr>
  </w:style>
  <w:style w:type="character" w:styleId="Hypertextovodkaz">
    <w:name w:val="Hyperlink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Nzev">
    <w:name w:val="Title"/>
    <w:basedOn w:val="Normln"/>
    <w:next w:val="Podtitul"/>
    <w:link w:val="NzevCh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NzevChar">
    <w:name w:val="Název Char"/>
    <w:link w:val="Nzev"/>
    <w:uiPriority w:val="4"/>
    <w:locked/>
    <w:rsid w:val="003F429B"/>
    <w:rPr>
      <w:rFonts w:ascii="Arial" w:eastAsia="Times New Roman" w:hAnsi="Arial" w:cs="Times New Roman"/>
      <w:b/>
      <w:color w:val="002355"/>
      <w:sz w:val="56"/>
      <w:szCs w:val="56"/>
    </w:rPr>
  </w:style>
  <w:style w:type="paragraph" w:styleId="Podtitul">
    <w:name w:val="Subtitle"/>
    <w:basedOn w:val="Normln"/>
    <w:link w:val="PodtitulCh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PodtitulChar">
    <w:name w:val="Podtitul Char"/>
    <w:link w:val="Podtitul"/>
    <w:uiPriority w:val="5"/>
    <w:locked/>
    <w:rsid w:val="003F429B"/>
    <w:rPr>
      <w:rFonts w:eastAsia="Times New Roman" w:cs="Times New Roman"/>
      <w:color w:val="002355"/>
      <w:sz w:val="22"/>
      <w:szCs w:val="22"/>
    </w:rPr>
  </w:style>
  <w:style w:type="paragraph" w:customStyle="1" w:styleId="FlietextStandard">
    <w:name w:val="Fließtext Standard"/>
    <w:basedOn w:val="Normln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Bezmezer">
    <w:name w:val="No Spacing"/>
    <w:uiPriority w:val="1"/>
    <w:qFormat/>
    <w:rsid w:val="002C39F8"/>
    <w:rPr>
      <w:rFonts w:cs="Times New Roman"/>
      <w:color w:val="0A0A0A"/>
      <w:lang w:val="de-DE" w:eastAsia="en-US"/>
    </w:rPr>
  </w:style>
  <w:style w:type="character" w:styleId="Zdraznnjemn">
    <w:name w:val="Subtle Emphasis"/>
    <w:uiPriority w:val="19"/>
    <w:qFormat/>
    <w:rsid w:val="00E3522E"/>
    <w:rPr>
      <w:rFonts w:cs="Times New Roman"/>
      <w:i/>
      <w:iCs/>
      <w:color w:val="auto"/>
    </w:rPr>
  </w:style>
  <w:style w:type="character" w:styleId="Zdraznn">
    <w:name w:val="Emphasis"/>
    <w:uiPriority w:val="11"/>
    <w:qFormat/>
    <w:rsid w:val="00306B92"/>
    <w:rPr>
      <w:rFonts w:ascii="Arial" w:hAnsi="Arial" w:cs="Times New Roman"/>
      <w:b/>
      <w:iCs/>
      <w:sz w:val="20"/>
    </w:rPr>
  </w:style>
  <w:style w:type="character" w:styleId="Zdraznnintenzivn">
    <w:name w:val="Intense Emphasis"/>
    <w:uiPriority w:val="12"/>
    <w:semiHidden/>
    <w:qFormat/>
    <w:rsid w:val="009A76F4"/>
    <w:rPr>
      <w:rFonts w:ascii="Arial" w:hAnsi="Arial" w:cs="Times New Roman"/>
      <w:b/>
      <w:iCs/>
      <w:color w:val="0A0A0A"/>
      <w:sz w:val="20"/>
      <w:shd w:val="clear" w:color="auto" w:fill="FCD5D5"/>
    </w:rPr>
  </w:style>
  <w:style w:type="character" w:styleId="Siln">
    <w:name w:val="Strong"/>
    <w:uiPriority w:val="15"/>
    <w:semiHidden/>
    <w:rsid w:val="002C39F8"/>
    <w:rPr>
      <w:rFonts w:cs="Times New Roman"/>
      <w:b/>
      <w:bCs/>
    </w:rPr>
  </w:style>
  <w:style w:type="paragraph" w:styleId="Citt">
    <w:name w:val="Quote"/>
    <w:basedOn w:val="Normln"/>
    <w:next w:val="Normln"/>
    <w:link w:val="CittCh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tChar">
    <w:name w:val="Citát Char"/>
    <w:link w:val="Citt"/>
    <w:uiPriority w:val="99"/>
    <w:semiHidden/>
    <w:locked/>
    <w:rsid w:val="00DD13FA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VrazncittChar">
    <w:name w:val="Výrazný citát Char"/>
    <w:link w:val="Vrazncitt"/>
    <w:uiPriority w:val="99"/>
    <w:semiHidden/>
    <w:locked/>
    <w:rsid w:val="00DD13FA"/>
    <w:rPr>
      <w:rFonts w:cs="Times New Roman"/>
      <w:iCs/>
    </w:rPr>
  </w:style>
  <w:style w:type="character" w:styleId="Odkazjemn">
    <w:name w:val="Subtle Reference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Odkazintenzivn">
    <w:name w:val="Intense Reference"/>
    <w:uiPriority w:val="99"/>
    <w:semiHidden/>
    <w:rsid w:val="00DD13FA"/>
    <w:rPr>
      <w:rFonts w:cs="Times New Roman"/>
      <w:b/>
      <w:bCs/>
      <w:caps/>
      <w:color w:val="auto"/>
      <w:spacing w:val="0"/>
      <w:vertAlign w:val="baseline"/>
    </w:rPr>
  </w:style>
  <w:style w:type="character" w:styleId="Nzevknihy">
    <w:name w:val="Book Title"/>
    <w:uiPriority w:val="99"/>
    <w:semiHidden/>
    <w:qFormat/>
    <w:rsid w:val="00DD13FA"/>
    <w:rPr>
      <w:rFonts w:cs="Times New Roman"/>
      <w:b/>
      <w:bCs/>
      <w:i/>
      <w:iCs/>
      <w:spacing w:val="0"/>
    </w:rPr>
  </w:style>
  <w:style w:type="paragraph" w:styleId="Odstavecseseznamem">
    <w:name w:val="List Paragraph"/>
    <w:basedOn w:val="Normln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Normln"/>
    <w:uiPriority w:val="19"/>
    <w:semiHidden/>
    <w:qFormat/>
    <w:rsid w:val="00545F62"/>
  </w:style>
  <w:style w:type="paragraph" w:customStyle="1" w:styleId="Aufzhlung2">
    <w:name w:val="Aufzählung 2"/>
    <w:basedOn w:val="Normln"/>
    <w:uiPriority w:val="19"/>
    <w:semiHidden/>
    <w:qFormat/>
    <w:rsid w:val="00545F62"/>
  </w:style>
  <w:style w:type="paragraph" w:customStyle="1" w:styleId="Aufzhlung3">
    <w:name w:val="Aufzählung 3"/>
    <w:basedOn w:val="Normln"/>
    <w:uiPriority w:val="19"/>
    <w:semiHidden/>
    <w:qFormat/>
    <w:rsid w:val="00545F62"/>
  </w:style>
  <w:style w:type="paragraph" w:customStyle="1" w:styleId="Aufzhlung4">
    <w:name w:val="Aufzählung 4"/>
    <w:basedOn w:val="Normln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ln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ln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ln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ln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ln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Nadpisobsahu">
    <w:name w:val="TOC Heading"/>
    <w:basedOn w:val="Normln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Titulek">
    <w:name w:val="caption"/>
    <w:basedOn w:val="Normln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Textpoznpodarou">
    <w:name w:val="footnote text"/>
    <w:basedOn w:val="Normln"/>
    <w:link w:val="TextpoznpodarouCh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TextpoznpodarouChar">
    <w:name w:val="Text pozn. pod čarou Char"/>
    <w:link w:val="Textpoznpodarou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ln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Nadpis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Nadpis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Nadpis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Normlntabulka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Zstupntext">
    <w:name w:val="Placeholder Tex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Znakapoznpodarou">
    <w:name w:val="footnote reference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3731"/>
    <w:rPr>
      <w:rFonts w:ascii="Tahoma" w:hAnsi="Tahoma" w:cs="Tahoma"/>
      <w:sz w:val="16"/>
      <w:szCs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 w:cs="Times New Roman"/>
      <w:b w:val="0"/>
      <w:iCs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  <w:rPr>
      <w:rFonts w:cs="Times New Roman"/>
    </w:rPr>
  </w:style>
  <w:style w:type="character" w:customStyle="1" w:styleId="TabellenkopfZchn">
    <w:name w:val="Tabellenkopf Zchn"/>
    <w:link w:val="Tabellenkopf"/>
    <w:uiPriority w:val="19"/>
    <w:locked/>
    <w:rsid w:val="0059079A"/>
    <w:rPr>
      <w:rFonts w:cs="Times New Roman"/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rFonts w:cs="Times New Roman"/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rFonts w:cs="Times New Roman"/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rFonts w:cs="Times New Roman"/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ord\Koenig%20&amp;%20Bauer\Deutsch\Koenig&amp;Bauer%20Vorlage_blanko_hoch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8811-7BD0-4201-A471-95CA02A2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Koenig&amp;Bauer Vorlage_blanko_hoch</Template>
  <TotalTime>23</TotalTime>
  <Pages>2</Pages>
  <Words>516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3530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http://www.koenig-bauer.com/</vt:lpwstr>
      </vt:variant>
      <vt:variant>
        <vt:lpwstr/>
      </vt:variant>
      <vt:variant>
        <vt:i4>4391019</vt:i4>
      </vt:variant>
      <vt:variant>
        <vt:i4>0</vt:i4>
      </vt:variant>
      <vt:variant>
        <vt:i4>0</vt:i4>
      </vt:variant>
      <vt:variant>
        <vt:i4>5</vt:i4>
      </vt:variant>
      <vt:variant>
        <vt:lpwstr>mailto:henning.dueber@koenig-bauer.com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Bausenwein, Linda (VMC)</dc:creator>
  <cp:keywords/>
  <cp:lastModifiedBy>Stanislav Vaníček</cp:lastModifiedBy>
  <cp:revision>5</cp:revision>
  <cp:lastPrinted>2018-11-22T09:14:00Z</cp:lastPrinted>
  <dcterms:created xsi:type="dcterms:W3CDTF">2018-11-22T12:42:00Z</dcterms:created>
  <dcterms:modified xsi:type="dcterms:W3CDTF">2018-11-22T13:05:00Z</dcterms:modified>
</cp:coreProperties>
</file>