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C1399" w14:textId="0A685DF1" w:rsidR="00736CD0" w:rsidRPr="00736CD0" w:rsidRDefault="00736CD0" w:rsidP="00736CD0">
      <w:pPr>
        <w:pStyle w:val="Nzev"/>
        <w:spacing w:before="600" w:afterLines="0" w:after="360"/>
        <w:rPr>
          <w:color w:val="002060"/>
          <w:lang w:val="cs-CZ"/>
        </w:rPr>
      </w:pPr>
      <w:r w:rsidRPr="00736CD0">
        <w:rPr>
          <w:color w:val="002060"/>
          <w:lang w:val="cs-CZ"/>
        </w:rPr>
        <w:t>Tisková zpráva</w:t>
      </w:r>
    </w:p>
    <w:p w14:paraId="33C0AEBF" w14:textId="045BEA34" w:rsidR="00D967D5" w:rsidRPr="00736CD0" w:rsidRDefault="00857513" w:rsidP="00736CD0">
      <w:pPr>
        <w:pStyle w:val="Nadpis1"/>
        <w:spacing w:afterLines="0" w:after="240" w:line="276" w:lineRule="auto"/>
        <w:rPr>
          <w:color w:val="002060"/>
          <w:lang w:val="cs-CZ"/>
        </w:rPr>
      </w:pPr>
      <w:r w:rsidRPr="00736CD0">
        <w:rPr>
          <w:color w:val="002060"/>
          <w:lang w:val="cs-CZ"/>
        </w:rPr>
        <w:t xml:space="preserve">Úspěšný náběh prvního stroje </w:t>
      </w:r>
      <w:proofErr w:type="spellStart"/>
      <w:r w:rsidRPr="00736CD0">
        <w:rPr>
          <w:color w:val="002060"/>
          <w:lang w:val="cs-CZ"/>
        </w:rPr>
        <w:t>C</w:t>
      </w:r>
      <w:r w:rsidR="00D361A7" w:rsidRPr="00736CD0">
        <w:rPr>
          <w:color w:val="002060"/>
          <w:lang w:val="cs-CZ"/>
        </w:rPr>
        <w:t>orruFLEX</w:t>
      </w:r>
      <w:proofErr w:type="spellEnd"/>
    </w:p>
    <w:p w14:paraId="01FC9CB9" w14:textId="76DD29DE" w:rsidR="00D967D5" w:rsidRPr="00736CD0" w:rsidRDefault="00857513" w:rsidP="00736CD0">
      <w:pPr>
        <w:pStyle w:val="Podtitul"/>
        <w:spacing w:afterLines="0" w:after="240" w:line="276" w:lineRule="auto"/>
        <w:rPr>
          <w:color w:val="002060"/>
          <w:lang w:val="cs-CZ"/>
        </w:rPr>
      </w:pPr>
      <w:r w:rsidRPr="00736CD0">
        <w:rPr>
          <w:color w:val="002060"/>
          <w:lang w:val="cs-CZ"/>
        </w:rPr>
        <w:t xml:space="preserve">Skupina </w:t>
      </w:r>
      <w:r w:rsidR="00D361A7" w:rsidRPr="00736CD0">
        <w:rPr>
          <w:color w:val="002060"/>
          <w:lang w:val="cs-CZ"/>
        </w:rPr>
        <w:t xml:space="preserve">THIMM </w:t>
      </w:r>
      <w:r w:rsidRPr="00736CD0">
        <w:rPr>
          <w:color w:val="002060"/>
          <w:lang w:val="cs-CZ"/>
        </w:rPr>
        <w:t xml:space="preserve">vyjadřuje velkou spokojenost se strojem </w:t>
      </w:r>
      <w:proofErr w:type="spellStart"/>
      <w:r w:rsidR="00D361A7" w:rsidRPr="00736CD0">
        <w:rPr>
          <w:color w:val="002060"/>
          <w:lang w:val="cs-CZ"/>
        </w:rPr>
        <w:t>CorruFLEX</w:t>
      </w:r>
      <w:proofErr w:type="spellEnd"/>
      <w:r w:rsidR="00D361A7" w:rsidRPr="00736CD0">
        <w:rPr>
          <w:color w:val="002060"/>
          <w:lang w:val="cs-CZ"/>
        </w:rPr>
        <w:t xml:space="preserve"> o</w:t>
      </w:r>
      <w:r w:rsidRPr="00736CD0">
        <w:rPr>
          <w:color w:val="002060"/>
          <w:lang w:val="cs-CZ"/>
        </w:rPr>
        <w:t>d</w:t>
      </w:r>
      <w:r w:rsidR="00D361A7" w:rsidRPr="00736CD0">
        <w:rPr>
          <w:color w:val="002060"/>
          <w:lang w:val="cs-CZ"/>
        </w:rPr>
        <w:t xml:space="preserve"> </w:t>
      </w:r>
      <w:r w:rsidRPr="00736CD0">
        <w:rPr>
          <w:color w:val="002060"/>
          <w:lang w:val="cs-CZ"/>
        </w:rPr>
        <w:t xml:space="preserve">společnosti </w:t>
      </w:r>
      <w:r w:rsidR="00736CD0" w:rsidRPr="00736CD0">
        <w:rPr>
          <w:color w:val="002060"/>
          <w:lang w:val="cs-CZ"/>
        </w:rPr>
        <w:t>Koenig &amp; Bauer</w:t>
      </w:r>
    </w:p>
    <w:p w14:paraId="6AEDC86B" w14:textId="09A0114D" w:rsidR="00D967D5" w:rsidRPr="00736CD0" w:rsidRDefault="00857513" w:rsidP="0073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0" w:after="0"/>
        <w:jc w:val="both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>Úspěšná připravenost k výrobě</w:t>
      </w:r>
    </w:p>
    <w:p w14:paraId="3F2EACA7" w14:textId="353C56DC" w:rsidR="00D967D5" w:rsidRPr="00736CD0" w:rsidRDefault="00857513" w:rsidP="0073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0" w:after="0"/>
        <w:jc w:val="both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>Vysoká míra automatizace</w:t>
      </w:r>
    </w:p>
    <w:p w14:paraId="7CA25F33" w14:textId="07ACCC17" w:rsidR="00D967D5" w:rsidRPr="00736CD0" w:rsidRDefault="00857513" w:rsidP="0073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0" w:after="0"/>
        <w:jc w:val="both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>V</w:t>
      </w:r>
      <w:r w:rsidR="00F9508F" w:rsidRPr="00736CD0">
        <w:rPr>
          <w:color w:val="002060"/>
          <w:sz w:val="22"/>
          <w:lang w:val="cs-CZ"/>
        </w:rPr>
        <w:t>elká</w:t>
      </w:r>
      <w:r w:rsidRPr="00736CD0">
        <w:rPr>
          <w:color w:val="002060"/>
          <w:sz w:val="22"/>
          <w:lang w:val="cs-CZ"/>
        </w:rPr>
        <w:t xml:space="preserve"> spokojenost skupiny </w:t>
      </w:r>
      <w:r w:rsidR="00D361A7" w:rsidRPr="00736CD0">
        <w:rPr>
          <w:color w:val="002060"/>
          <w:sz w:val="22"/>
          <w:lang w:val="cs-CZ"/>
        </w:rPr>
        <w:t>THIMM</w:t>
      </w:r>
      <w:r w:rsidRPr="00736CD0">
        <w:rPr>
          <w:color w:val="002060"/>
          <w:sz w:val="22"/>
          <w:lang w:val="cs-CZ"/>
        </w:rPr>
        <w:t xml:space="preserve"> se strojem </w:t>
      </w:r>
      <w:proofErr w:type="spellStart"/>
      <w:r w:rsidR="00D361A7" w:rsidRPr="00736CD0">
        <w:rPr>
          <w:color w:val="002060"/>
          <w:sz w:val="22"/>
          <w:lang w:val="cs-CZ"/>
        </w:rPr>
        <w:t>CorruFLEX</w:t>
      </w:r>
      <w:proofErr w:type="spellEnd"/>
      <w:r w:rsidR="00D361A7" w:rsidRPr="00736CD0">
        <w:rPr>
          <w:color w:val="002060"/>
          <w:sz w:val="22"/>
          <w:lang w:val="cs-CZ"/>
        </w:rPr>
        <w:t xml:space="preserve"> </w:t>
      </w:r>
    </w:p>
    <w:p w14:paraId="7C2B343D" w14:textId="27EFCF1F" w:rsidR="00D967D5" w:rsidRPr="00736CD0" w:rsidRDefault="00D361A7" w:rsidP="0073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0" w:after="0"/>
        <w:jc w:val="both"/>
        <w:rPr>
          <w:color w:val="002060"/>
          <w:sz w:val="22"/>
          <w:lang w:val="cs-CZ"/>
        </w:rPr>
      </w:pPr>
      <w:proofErr w:type="spellStart"/>
      <w:r w:rsidRPr="00736CD0">
        <w:rPr>
          <w:color w:val="002060"/>
          <w:sz w:val="22"/>
          <w:lang w:val="cs-CZ"/>
        </w:rPr>
        <w:t>CorruFLEX</w:t>
      </w:r>
      <w:proofErr w:type="spellEnd"/>
      <w:r w:rsidRPr="00736CD0">
        <w:rPr>
          <w:color w:val="002060"/>
          <w:sz w:val="22"/>
          <w:lang w:val="cs-CZ"/>
        </w:rPr>
        <w:t xml:space="preserve"> – </w:t>
      </w:r>
      <w:r w:rsidR="00857513" w:rsidRPr="00736CD0">
        <w:rPr>
          <w:color w:val="002060"/>
          <w:sz w:val="22"/>
          <w:lang w:val="cs-CZ"/>
        </w:rPr>
        <w:t xml:space="preserve">vysoce kvalitní </w:t>
      </w:r>
      <w:proofErr w:type="spellStart"/>
      <w:r w:rsidRPr="00736CD0">
        <w:rPr>
          <w:color w:val="002060"/>
          <w:sz w:val="22"/>
          <w:lang w:val="cs-CZ"/>
        </w:rPr>
        <w:t>Flexo</w:t>
      </w:r>
      <w:proofErr w:type="spellEnd"/>
      <w:r w:rsidRPr="00736CD0">
        <w:rPr>
          <w:color w:val="002060"/>
          <w:sz w:val="22"/>
          <w:lang w:val="cs-CZ"/>
        </w:rPr>
        <w:t xml:space="preserve"> </w:t>
      </w:r>
      <w:proofErr w:type="spellStart"/>
      <w:r w:rsidRPr="00736CD0">
        <w:rPr>
          <w:color w:val="002060"/>
          <w:sz w:val="22"/>
          <w:lang w:val="cs-CZ"/>
        </w:rPr>
        <w:t>Postprinter</w:t>
      </w:r>
      <w:proofErr w:type="spellEnd"/>
      <w:r w:rsidRPr="00736CD0">
        <w:rPr>
          <w:color w:val="002060"/>
          <w:sz w:val="22"/>
          <w:lang w:val="cs-CZ"/>
        </w:rPr>
        <w:t xml:space="preserve"> </w:t>
      </w:r>
    </w:p>
    <w:p w14:paraId="3424B258" w14:textId="77777777" w:rsidR="005C4CEC" w:rsidRPr="00736CD0" w:rsidRDefault="005C4CEC" w:rsidP="00736CD0">
      <w:pPr>
        <w:spacing w:afterLines="0" w:after="0"/>
        <w:jc w:val="both"/>
        <w:rPr>
          <w:color w:val="002060"/>
          <w:sz w:val="22"/>
          <w:lang w:val="cs-CZ"/>
        </w:rPr>
      </w:pPr>
      <w:bookmarkStart w:id="0" w:name="_heading=h.gjdgxs" w:colFirst="0" w:colLast="0"/>
      <w:bookmarkEnd w:id="0"/>
    </w:p>
    <w:p w14:paraId="6B85A141" w14:textId="52DA72D1" w:rsidR="00D967D5" w:rsidRPr="00736CD0" w:rsidRDefault="00857513" w:rsidP="00736CD0">
      <w:pPr>
        <w:spacing w:afterLines="0" w:after="240"/>
        <w:jc w:val="both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 xml:space="preserve">První stroj </w:t>
      </w:r>
      <w:proofErr w:type="spellStart"/>
      <w:r w:rsidR="00D361A7" w:rsidRPr="00736CD0">
        <w:rPr>
          <w:color w:val="002060"/>
          <w:sz w:val="22"/>
          <w:lang w:val="cs-CZ"/>
        </w:rPr>
        <w:t>CorruFLEX</w:t>
      </w:r>
      <w:proofErr w:type="spellEnd"/>
      <w:r w:rsidR="00D361A7" w:rsidRPr="00736CD0">
        <w:rPr>
          <w:color w:val="002060"/>
          <w:sz w:val="22"/>
          <w:lang w:val="cs-CZ"/>
        </w:rPr>
        <w:t xml:space="preserve"> o</w:t>
      </w:r>
      <w:r w:rsidRPr="00736CD0">
        <w:rPr>
          <w:color w:val="002060"/>
          <w:sz w:val="22"/>
          <w:lang w:val="cs-CZ"/>
        </w:rPr>
        <w:t>d společnosti</w:t>
      </w:r>
      <w:r w:rsidR="00D361A7" w:rsidRPr="00736CD0">
        <w:rPr>
          <w:color w:val="002060"/>
          <w:sz w:val="22"/>
          <w:lang w:val="cs-CZ"/>
        </w:rPr>
        <w:t xml:space="preserve"> Koenig &amp; Bauer </w:t>
      </w:r>
      <w:r w:rsidRPr="00736CD0">
        <w:rPr>
          <w:color w:val="002060"/>
          <w:sz w:val="22"/>
          <w:lang w:val="cs-CZ"/>
        </w:rPr>
        <w:t>byl úspěšně uveden do provozu u skupiny</w:t>
      </w:r>
      <w:r w:rsidR="00D361A7" w:rsidRPr="00736CD0">
        <w:rPr>
          <w:color w:val="002060"/>
          <w:sz w:val="22"/>
          <w:lang w:val="cs-CZ"/>
        </w:rPr>
        <w:t xml:space="preserve"> THIMM </w:t>
      </w:r>
      <w:r w:rsidRPr="00736CD0">
        <w:rPr>
          <w:color w:val="002060"/>
          <w:sz w:val="22"/>
          <w:lang w:val="cs-CZ"/>
        </w:rPr>
        <w:t>v závodu v Si</w:t>
      </w:r>
      <w:r w:rsidR="00D361A7" w:rsidRPr="00736CD0">
        <w:rPr>
          <w:color w:val="002060"/>
          <w:sz w:val="22"/>
          <w:lang w:val="cs-CZ"/>
        </w:rPr>
        <w:t>biu, Rum</w:t>
      </w:r>
      <w:r w:rsidRPr="00736CD0">
        <w:rPr>
          <w:color w:val="002060"/>
          <w:sz w:val="22"/>
          <w:lang w:val="cs-CZ"/>
        </w:rPr>
        <w:t xml:space="preserve">unsku. Smlouva byla podepsána v prosinci </w:t>
      </w:r>
      <w:r w:rsidR="00D361A7" w:rsidRPr="00736CD0">
        <w:rPr>
          <w:color w:val="002060"/>
          <w:sz w:val="22"/>
          <w:lang w:val="cs-CZ"/>
        </w:rPr>
        <w:t>2019. „</w:t>
      </w:r>
      <w:r w:rsidRPr="00736CD0">
        <w:rPr>
          <w:color w:val="002060"/>
          <w:sz w:val="22"/>
          <w:lang w:val="cs-CZ"/>
        </w:rPr>
        <w:t xml:space="preserve">Instalací </w:t>
      </w:r>
      <w:r w:rsidR="00D361A7" w:rsidRPr="00736CD0">
        <w:rPr>
          <w:color w:val="002060"/>
          <w:sz w:val="22"/>
          <w:lang w:val="cs-CZ"/>
        </w:rPr>
        <w:t>HQPP</w:t>
      </w:r>
      <w:r w:rsidRPr="00736CD0">
        <w:rPr>
          <w:color w:val="002060"/>
          <w:sz w:val="22"/>
          <w:lang w:val="cs-CZ"/>
        </w:rPr>
        <w:t xml:space="preserve"> </w:t>
      </w:r>
      <w:proofErr w:type="spellStart"/>
      <w:r w:rsidRPr="00736CD0">
        <w:rPr>
          <w:color w:val="002060"/>
          <w:sz w:val="22"/>
          <w:lang w:val="cs-CZ"/>
        </w:rPr>
        <w:t>flexotiskového</w:t>
      </w:r>
      <w:proofErr w:type="spellEnd"/>
      <w:r w:rsidRPr="00736CD0">
        <w:rPr>
          <w:color w:val="002060"/>
          <w:sz w:val="22"/>
          <w:lang w:val="cs-CZ"/>
        </w:rPr>
        <w:t xml:space="preserve"> stroje reagujeme na poptávku na východoevropském trhu po obalech s kvalitním potiskem a rozšiřujeme naše portf</w:t>
      </w:r>
      <w:r w:rsidR="00F9508F" w:rsidRPr="00736CD0">
        <w:rPr>
          <w:color w:val="002060"/>
          <w:sz w:val="22"/>
          <w:lang w:val="cs-CZ"/>
        </w:rPr>
        <w:t>o</w:t>
      </w:r>
      <w:r w:rsidRPr="00736CD0">
        <w:rPr>
          <w:color w:val="002060"/>
          <w:sz w:val="22"/>
          <w:lang w:val="cs-CZ"/>
        </w:rPr>
        <w:t>lio zaměřené na zákazníka</w:t>
      </w:r>
      <w:r w:rsidR="00D361A7" w:rsidRPr="00736CD0">
        <w:rPr>
          <w:color w:val="002060"/>
          <w:sz w:val="22"/>
          <w:lang w:val="cs-CZ"/>
        </w:rPr>
        <w:t xml:space="preserve">“, </w:t>
      </w:r>
      <w:r w:rsidRPr="00736CD0">
        <w:rPr>
          <w:color w:val="002060"/>
          <w:sz w:val="22"/>
          <w:lang w:val="cs-CZ"/>
        </w:rPr>
        <w:t>tolik</w:t>
      </w:r>
      <w:r w:rsidR="00D361A7" w:rsidRPr="00736CD0">
        <w:rPr>
          <w:color w:val="002060"/>
          <w:sz w:val="22"/>
          <w:lang w:val="cs-CZ"/>
        </w:rPr>
        <w:t xml:space="preserve"> Michael Weber, </w:t>
      </w:r>
      <w:r w:rsidRPr="00736CD0">
        <w:rPr>
          <w:color w:val="002060"/>
          <w:sz w:val="22"/>
          <w:lang w:val="cs-CZ"/>
        </w:rPr>
        <w:t>vedoucí</w:t>
      </w:r>
      <w:r w:rsidR="00D361A7" w:rsidRPr="00736CD0">
        <w:rPr>
          <w:color w:val="002060"/>
          <w:sz w:val="22"/>
          <w:lang w:val="cs-CZ"/>
        </w:rPr>
        <w:t xml:space="preserve"> </w:t>
      </w:r>
      <w:proofErr w:type="spellStart"/>
      <w:r w:rsidR="005C4CEC" w:rsidRPr="00736CD0">
        <w:rPr>
          <w:color w:val="002060"/>
          <w:sz w:val="22"/>
          <w:lang w:val="cs-CZ"/>
        </w:rPr>
        <w:t>C</w:t>
      </w:r>
      <w:r w:rsidR="00D361A7" w:rsidRPr="00736CD0">
        <w:rPr>
          <w:color w:val="002060"/>
          <w:sz w:val="22"/>
          <w:lang w:val="cs-CZ"/>
        </w:rPr>
        <w:t>orporate</w:t>
      </w:r>
      <w:proofErr w:type="spellEnd"/>
      <w:r w:rsidR="00D361A7" w:rsidRPr="00736CD0">
        <w:rPr>
          <w:color w:val="002060"/>
          <w:sz w:val="22"/>
          <w:lang w:val="cs-CZ"/>
        </w:rPr>
        <w:t xml:space="preserve"> </w:t>
      </w:r>
      <w:proofErr w:type="spellStart"/>
      <w:r w:rsidR="005C4CEC" w:rsidRPr="00736CD0">
        <w:rPr>
          <w:color w:val="002060"/>
          <w:sz w:val="22"/>
          <w:lang w:val="cs-CZ"/>
        </w:rPr>
        <w:t>Strategy</w:t>
      </w:r>
      <w:proofErr w:type="spellEnd"/>
      <w:r w:rsidR="00D361A7" w:rsidRPr="00736CD0">
        <w:rPr>
          <w:color w:val="002060"/>
          <w:sz w:val="22"/>
          <w:lang w:val="cs-CZ"/>
        </w:rPr>
        <w:t xml:space="preserve"> + </w:t>
      </w:r>
      <w:r w:rsidR="005C4CEC" w:rsidRPr="00736CD0">
        <w:rPr>
          <w:color w:val="002060"/>
          <w:sz w:val="22"/>
          <w:lang w:val="cs-CZ"/>
        </w:rPr>
        <w:t>Marketing</w:t>
      </w:r>
      <w:r w:rsidRPr="00736CD0">
        <w:rPr>
          <w:color w:val="002060"/>
          <w:sz w:val="22"/>
          <w:lang w:val="cs-CZ"/>
        </w:rPr>
        <w:t xml:space="preserve"> skupiny </w:t>
      </w:r>
      <w:r w:rsidR="00D361A7" w:rsidRPr="00736CD0">
        <w:rPr>
          <w:color w:val="002060"/>
          <w:sz w:val="22"/>
          <w:lang w:val="cs-CZ"/>
        </w:rPr>
        <w:t xml:space="preserve">THIMM. </w:t>
      </w:r>
      <w:r w:rsidRPr="00736CD0">
        <w:rPr>
          <w:color w:val="002060"/>
          <w:sz w:val="22"/>
          <w:lang w:val="cs-CZ"/>
        </w:rPr>
        <w:t>První testy z hlediska kvality a přesnost</w:t>
      </w:r>
      <w:r w:rsidR="005C4CEC" w:rsidRPr="00736CD0">
        <w:rPr>
          <w:color w:val="002060"/>
          <w:sz w:val="22"/>
          <w:lang w:val="cs-CZ"/>
        </w:rPr>
        <w:t>i</w:t>
      </w:r>
      <w:r w:rsidRPr="00736CD0">
        <w:rPr>
          <w:color w:val="002060"/>
          <w:sz w:val="22"/>
          <w:lang w:val="cs-CZ"/>
        </w:rPr>
        <w:t xml:space="preserve"> soutisku byly provedeny externí společností v místě</w:t>
      </w:r>
      <w:r w:rsidR="00D361A7" w:rsidRPr="00736CD0">
        <w:rPr>
          <w:color w:val="002060"/>
          <w:sz w:val="22"/>
          <w:lang w:val="cs-CZ"/>
        </w:rPr>
        <w:t>. „</w:t>
      </w:r>
      <w:r w:rsidRPr="00736CD0">
        <w:rPr>
          <w:color w:val="002060"/>
          <w:sz w:val="22"/>
          <w:lang w:val="cs-CZ"/>
        </w:rPr>
        <w:t>Jsme s výsledky velmi spokojeni</w:t>
      </w:r>
      <w:r w:rsidR="00D361A7" w:rsidRPr="00736CD0">
        <w:rPr>
          <w:color w:val="002060"/>
          <w:sz w:val="22"/>
          <w:lang w:val="cs-CZ"/>
        </w:rPr>
        <w:t xml:space="preserve">“, </w:t>
      </w:r>
      <w:r w:rsidRPr="00736CD0">
        <w:rPr>
          <w:color w:val="002060"/>
          <w:sz w:val="22"/>
          <w:lang w:val="cs-CZ"/>
        </w:rPr>
        <w:t>dodává</w:t>
      </w:r>
      <w:r w:rsidR="00D361A7" w:rsidRPr="00736CD0">
        <w:rPr>
          <w:color w:val="002060"/>
          <w:sz w:val="22"/>
          <w:lang w:val="cs-CZ"/>
        </w:rPr>
        <w:t xml:space="preserve"> Michael Weber</w:t>
      </w:r>
      <w:r w:rsidRPr="00736CD0">
        <w:rPr>
          <w:color w:val="002060"/>
          <w:sz w:val="22"/>
          <w:lang w:val="cs-CZ"/>
        </w:rPr>
        <w:t>.</w:t>
      </w:r>
      <w:r w:rsidR="00D361A7" w:rsidRPr="00736CD0">
        <w:rPr>
          <w:color w:val="002060"/>
          <w:sz w:val="22"/>
          <w:lang w:val="cs-CZ"/>
        </w:rPr>
        <w:t xml:space="preserve"> </w:t>
      </w:r>
      <w:r w:rsidRPr="00736CD0">
        <w:rPr>
          <w:color w:val="002060"/>
          <w:sz w:val="22"/>
          <w:lang w:val="cs-CZ"/>
        </w:rPr>
        <w:t>V první řadě má nov</w:t>
      </w:r>
      <w:r w:rsidR="0083434A" w:rsidRPr="00736CD0">
        <w:rPr>
          <w:color w:val="002060"/>
          <w:sz w:val="22"/>
          <w:lang w:val="cs-CZ"/>
        </w:rPr>
        <w:t>é</w:t>
      </w:r>
      <w:r w:rsidRPr="00736CD0">
        <w:rPr>
          <w:color w:val="002060"/>
          <w:sz w:val="22"/>
          <w:lang w:val="cs-CZ"/>
        </w:rPr>
        <w:t xml:space="preserve"> </w:t>
      </w:r>
      <w:r w:rsidR="0083434A" w:rsidRPr="00736CD0">
        <w:rPr>
          <w:color w:val="002060"/>
          <w:sz w:val="22"/>
          <w:lang w:val="cs-CZ"/>
        </w:rPr>
        <w:t>zařízení</w:t>
      </w:r>
      <w:r w:rsidRPr="00736CD0">
        <w:rPr>
          <w:color w:val="002060"/>
          <w:sz w:val="22"/>
          <w:lang w:val="cs-CZ"/>
        </w:rPr>
        <w:t xml:space="preserve"> vyrábět natírané archy ve čtyřbar</w:t>
      </w:r>
      <w:r w:rsidR="00F9508F" w:rsidRPr="00736CD0">
        <w:rPr>
          <w:color w:val="002060"/>
          <w:sz w:val="22"/>
          <w:lang w:val="cs-CZ"/>
        </w:rPr>
        <w:t>vové</w:t>
      </w:r>
      <w:r w:rsidR="005C4CEC" w:rsidRPr="00736CD0">
        <w:rPr>
          <w:color w:val="002060"/>
          <w:sz w:val="22"/>
          <w:lang w:val="cs-CZ"/>
        </w:rPr>
        <w:t xml:space="preserve"> verzi</w:t>
      </w:r>
      <w:r w:rsidRPr="00736CD0">
        <w:rPr>
          <w:color w:val="002060"/>
          <w:sz w:val="22"/>
          <w:lang w:val="cs-CZ"/>
        </w:rPr>
        <w:t>.</w:t>
      </w:r>
      <w:r w:rsidR="00D361A7" w:rsidRPr="00736CD0">
        <w:rPr>
          <w:color w:val="002060"/>
          <w:sz w:val="22"/>
          <w:lang w:val="cs-CZ"/>
        </w:rPr>
        <w:t xml:space="preserve"> </w:t>
      </w:r>
    </w:p>
    <w:p w14:paraId="00881FC5" w14:textId="49D40952" w:rsidR="00D967D5" w:rsidRPr="00736CD0" w:rsidRDefault="00E07A9D" w:rsidP="00736CD0">
      <w:pPr>
        <w:spacing w:afterLines="0" w:after="240"/>
        <w:jc w:val="both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>D</w:t>
      </w:r>
      <w:r w:rsidR="0083434A" w:rsidRPr="00736CD0">
        <w:rPr>
          <w:color w:val="002060"/>
          <w:sz w:val="22"/>
          <w:lang w:val="cs-CZ"/>
        </w:rPr>
        <w:t>íky důvěryhodné a profesionální spolupráci mezi společností</w:t>
      </w:r>
      <w:r w:rsidR="00D361A7" w:rsidRPr="00736CD0">
        <w:rPr>
          <w:color w:val="002060"/>
          <w:sz w:val="22"/>
          <w:lang w:val="cs-CZ"/>
        </w:rPr>
        <w:t xml:space="preserve"> Koenig &amp; Bauer </w:t>
      </w:r>
      <w:r w:rsidR="0083434A" w:rsidRPr="00736CD0">
        <w:rPr>
          <w:color w:val="002060"/>
          <w:sz w:val="22"/>
          <w:lang w:val="cs-CZ"/>
        </w:rPr>
        <w:t>a skupinou</w:t>
      </w:r>
      <w:r w:rsidR="00D361A7" w:rsidRPr="00736CD0">
        <w:rPr>
          <w:color w:val="002060"/>
          <w:sz w:val="22"/>
          <w:lang w:val="cs-CZ"/>
        </w:rPr>
        <w:t xml:space="preserve"> THIMM </w:t>
      </w:r>
      <w:r w:rsidR="0083434A" w:rsidRPr="00736CD0">
        <w:rPr>
          <w:color w:val="002060"/>
          <w:sz w:val="22"/>
          <w:lang w:val="cs-CZ"/>
        </w:rPr>
        <w:t>bylo možné minimalizovat opožděné uvedení do provozu z důvodu celosvětové p</w:t>
      </w:r>
      <w:r w:rsidR="00D361A7" w:rsidRPr="00736CD0">
        <w:rPr>
          <w:color w:val="002060"/>
          <w:sz w:val="22"/>
          <w:lang w:val="cs-CZ"/>
        </w:rPr>
        <w:t>andemie Covid-19</w:t>
      </w:r>
      <w:r w:rsidR="0083434A" w:rsidRPr="00736CD0">
        <w:rPr>
          <w:color w:val="002060"/>
          <w:sz w:val="22"/>
          <w:lang w:val="cs-CZ"/>
        </w:rPr>
        <w:t>.</w:t>
      </w:r>
      <w:r w:rsidR="00D361A7" w:rsidRPr="00736CD0">
        <w:rPr>
          <w:color w:val="002060"/>
          <w:sz w:val="22"/>
          <w:lang w:val="cs-CZ"/>
        </w:rPr>
        <w:t xml:space="preserve"> Christoph Müller, </w:t>
      </w:r>
      <w:r w:rsidR="0083434A" w:rsidRPr="00736CD0">
        <w:rPr>
          <w:color w:val="002060"/>
          <w:sz w:val="22"/>
          <w:lang w:val="cs-CZ"/>
        </w:rPr>
        <w:t xml:space="preserve">člen představenstva </w:t>
      </w:r>
      <w:r w:rsidR="00D361A7" w:rsidRPr="00736CD0">
        <w:rPr>
          <w:color w:val="002060"/>
          <w:sz w:val="22"/>
          <w:lang w:val="cs-CZ"/>
        </w:rPr>
        <w:t>Koenig &amp; Bauer AG: „</w:t>
      </w:r>
      <w:r w:rsidR="0083434A" w:rsidRPr="00736CD0">
        <w:rPr>
          <w:color w:val="002060"/>
          <w:sz w:val="22"/>
          <w:lang w:val="cs-CZ"/>
        </w:rPr>
        <w:t>Pokračujeme důsledně v naší nastoupené cestě</w:t>
      </w:r>
      <w:r w:rsidR="00D361A7" w:rsidRPr="00736CD0">
        <w:rPr>
          <w:color w:val="002060"/>
          <w:sz w:val="22"/>
          <w:lang w:val="cs-CZ"/>
        </w:rPr>
        <w:t xml:space="preserve">. </w:t>
      </w:r>
      <w:r w:rsidR="0083434A" w:rsidRPr="00736CD0">
        <w:rPr>
          <w:color w:val="002060"/>
          <w:sz w:val="22"/>
          <w:lang w:val="cs-CZ"/>
        </w:rPr>
        <w:t>Uvedli jsme nyní úspěšně na trh všechny naše tři nové stroje</w:t>
      </w:r>
      <w:r w:rsidR="00D361A7" w:rsidRPr="00736CD0">
        <w:rPr>
          <w:color w:val="002060"/>
          <w:sz w:val="22"/>
          <w:lang w:val="cs-CZ"/>
        </w:rPr>
        <w:t xml:space="preserve">, </w:t>
      </w:r>
      <w:proofErr w:type="spellStart"/>
      <w:r w:rsidR="00D361A7" w:rsidRPr="00736CD0">
        <w:rPr>
          <w:color w:val="002060"/>
          <w:sz w:val="22"/>
          <w:lang w:val="cs-CZ"/>
        </w:rPr>
        <w:t>CorruJET</w:t>
      </w:r>
      <w:proofErr w:type="spellEnd"/>
      <w:r w:rsidR="00D361A7" w:rsidRPr="00736CD0">
        <w:rPr>
          <w:color w:val="002060"/>
          <w:sz w:val="22"/>
          <w:lang w:val="cs-CZ"/>
        </w:rPr>
        <w:t xml:space="preserve">, </w:t>
      </w:r>
      <w:proofErr w:type="spellStart"/>
      <w:r w:rsidR="00D361A7" w:rsidRPr="00736CD0">
        <w:rPr>
          <w:color w:val="002060"/>
          <w:sz w:val="22"/>
          <w:lang w:val="cs-CZ"/>
        </w:rPr>
        <w:t>CorruCUT</w:t>
      </w:r>
      <w:proofErr w:type="spellEnd"/>
      <w:r w:rsidR="00D361A7" w:rsidRPr="00736CD0">
        <w:rPr>
          <w:color w:val="002060"/>
          <w:sz w:val="22"/>
          <w:lang w:val="cs-CZ"/>
        </w:rPr>
        <w:t xml:space="preserve"> </w:t>
      </w:r>
      <w:r w:rsidR="0083434A" w:rsidRPr="00736CD0">
        <w:rPr>
          <w:color w:val="002060"/>
          <w:sz w:val="22"/>
          <w:lang w:val="cs-CZ"/>
        </w:rPr>
        <w:t>a</w:t>
      </w:r>
      <w:r w:rsidR="00D361A7" w:rsidRPr="00736CD0">
        <w:rPr>
          <w:color w:val="002060"/>
          <w:sz w:val="22"/>
          <w:lang w:val="cs-CZ"/>
        </w:rPr>
        <w:t xml:space="preserve"> </w:t>
      </w:r>
      <w:proofErr w:type="spellStart"/>
      <w:r w:rsidR="00D361A7" w:rsidRPr="00736CD0">
        <w:rPr>
          <w:color w:val="002060"/>
          <w:sz w:val="22"/>
          <w:lang w:val="cs-CZ"/>
        </w:rPr>
        <w:t>CorruFLEX</w:t>
      </w:r>
      <w:proofErr w:type="spellEnd"/>
      <w:r w:rsidR="005B0490" w:rsidRPr="00736CD0">
        <w:rPr>
          <w:color w:val="002060"/>
          <w:sz w:val="22"/>
          <w:lang w:val="cs-CZ"/>
        </w:rPr>
        <w:t xml:space="preserve"> a budeme pracovat na tom, abychom i v tomto segmentu </w:t>
      </w:r>
      <w:r w:rsidR="005C4CEC" w:rsidRPr="00736CD0">
        <w:rPr>
          <w:color w:val="002060"/>
          <w:sz w:val="22"/>
          <w:lang w:val="cs-CZ"/>
        </w:rPr>
        <w:t>stanovovali</w:t>
      </w:r>
      <w:r w:rsidR="005B0490" w:rsidRPr="00736CD0">
        <w:rPr>
          <w:color w:val="002060"/>
          <w:sz w:val="22"/>
          <w:lang w:val="cs-CZ"/>
        </w:rPr>
        <w:t xml:space="preserve"> měřítka</w:t>
      </w:r>
      <w:r w:rsidR="005C4CEC" w:rsidRPr="00736CD0">
        <w:rPr>
          <w:color w:val="002060"/>
          <w:sz w:val="22"/>
          <w:lang w:val="cs-CZ"/>
        </w:rPr>
        <w:t>.“</w:t>
      </w:r>
    </w:p>
    <w:p w14:paraId="01378470" w14:textId="0612AE5E" w:rsidR="00D967D5" w:rsidRPr="00736CD0" w:rsidRDefault="00D361A7" w:rsidP="00736CD0">
      <w:pPr>
        <w:pStyle w:val="Nadpis3"/>
        <w:spacing w:after="240"/>
        <w:jc w:val="both"/>
        <w:rPr>
          <w:color w:val="002060"/>
          <w:sz w:val="22"/>
          <w:lang w:val="cs-CZ"/>
        </w:rPr>
      </w:pPr>
      <w:bookmarkStart w:id="1" w:name="_heading=h.r733hbgfjvro" w:colFirst="0" w:colLast="0"/>
      <w:bookmarkEnd w:id="1"/>
      <w:proofErr w:type="spellStart"/>
      <w:r w:rsidRPr="00736CD0">
        <w:rPr>
          <w:color w:val="002060"/>
          <w:sz w:val="22"/>
          <w:lang w:val="cs-CZ"/>
        </w:rPr>
        <w:t>CorruFLEX</w:t>
      </w:r>
      <w:proofErr w:type="spellEnd"/>
      <w:r w:rsidRPr="00736CD0">
        <w:rPr>
          <w:color w:val="002060"/>
          <w:sz w:val="22"/>
          <w:lang w:val="cs-CZ"/>
        </w:rPr>
        <w:t xml:space="preserve"> – </w:t>
      </w:r>
      <w:r w:rsidR="005B0490" w:rsidRPr="00736CD0">
        <w:rPr>
          <w:color w:val="002060"/>
          <w:sz w:val="22"/>
          <w:lang w:val="cs-CZ"/>
        </w:rPr>
        <w:t xml:space="preserve">vysoce kvalitní </w:t>
      </w:r>
      <w:proofErr w:type="spellStart"/>
      <w:r w:rsidRPr="00736CD0">
        <w:rPr>
          <w:color w:val="002060"/>
          <w:sz w:val="22"/>
          <w:lang w:val="cs-CZ"/>
        </w:rPr>
        <w:t>Flexo</w:t>
      </w:r>
      <w:proofErr w:type="spellEnd"/>
      <w:r w:rsidRPr="00736CD0">
        <w:rPr>
          <w:color w:val="002060"/>
          <w:sz w:val="22"/>
          <w:lang w:val="cs-CZ"/>
        </w:rPr>
        <w:t xml:space="preserve"> </w:t>
      </w:r>
      <w:proofErr w:type="spellStart"/>
      <w:r w:rsidRPr="00736CD0">
        <w:rPr>
          <w:color w:val="002060"/>
          <w:sz w:val="22"/>
          <w:lang w:val="cs-CZ"/>
        </w:rPr>
        <w:t>Postprint</w:t>
      </w:r>
      <w:proofErr w:type="spellEnd"/>
      <w:r w:rsidRPr="00736CD0">
        <w:rPr>
          <w:color w:val="002060"/>
          <w:sz w:val="22"/>
          <w:lang w:val="cs-CZ"/>
        </w:rPr>
        <w:t xml:space="preserve"> </w:t>
      </w:r>
      <w:r w:rsidR="005B0490" w:rsidRPr="00736CD0">
        <w:rPr>
          <w:color w:val="002060"/>
          <w:sz w:val="22"/>
          <w:lang w:val="cs-CZ"/>
        </w:rPr>
        <w:t>na vlnitou lepenku</w:t>
      </w:r>
    </w:p>
    <w:p w14:paraId="42FC6FC4" w14:textId="78617A14" w:rsidR="00D967D5" w:rsidRDefault="005B0490" w:rsidP="00736CD0">
      <w:pPr>
        <w:spacing w:afterLines="0" w:after="240"/>
        <w:jc w:val="both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 xml:space="preserve">Současně s vývojem </w:t>
      </w:r>
      <w:proofErr w:type="spellStart"/>
      <w:r w:rsidR="00E07A9D" w:rsidRPr="00736CD0">
        <w:rPr>
          <w:color w:val="002060"/>
          <w:sz w:val="22"/>
          <w:lang w:val="cs-CZ"/>
        </w:rPr>
        <w:t>High</w:t>
      </w:r>
      <w:proofErr w:type="spellEnd"/>
      <w:r w:rsidR="00E07A9D" w:rsidRPr="00736CD0">
        <w:rPr>
          <w:color w:val="002060"/>
          <w:sz w:val="22"/>
          <w:lang w:val="cs-CZ"/>
        </w:rPr>
        <w:t xml:space="preserve"> </w:t>
      </w:r>
      <w:proofErr w:type="spellStart"/>
      <w:r w:rsidR="00E07A9D" w:rsidRPr="00736CD0">
        <w:rPr>
          <w:color w:val="002060"/>
          <w:sz w:val="22"/>
          <w:lang w:val="cs-CZ"/>
        </w:rPr>
        <w:t>Board</w:t>
      </w:r>
      <w:proofErr w:type="spellEnd"/>
      <w:r w:rsidR="00E07A9D" w:rsidRPr="00736CD0">
        <w:rPr>
          <w:color w:val="002060"/>
          <w:sz w:val="22"/>
          <w:lang w:val="cs-CZ"/>
        </w:rPr>
        <w:t xml:space="preserve"> </w:t>
      </w:r>
      <w:r w:rsidR="005C4CEC" w:rsidRPr="00736CD0">
        <w:rPr>
          <w:color w:val="002060"/>
          <w:sz w:val="22"/>
          <w:lang w:val="cs-CZ"/>
        </w:rPr>
        <w:t>rotační výsekové linky, stroje</w:t>
      </w:r>
      <w:r w:rsidR="00D361A7" w:rsidRPr="00736CD0">
        <w:rPr>
          <w:color w:val="002060"/>
          <w:sz w:val="22"/>
          <w:lang w:val="cs-CZ"/>
        </w:rPr>
        <w:t xml:space="preserve"> </w:t>
      </w:r>
      <w:proofErr w:type="spellStart"/>
      <w:r w:rsidR="00D361A7" w:rsidRPr="00736CD0">
        <w:rPr>
          <w:color w:val="002060"/>
          <w:sz w:val="22"/>
          <w:lang w:val="cs-CZ"/>
        </w:rPr>
        <w:t>CorruCUT</w:t>
      </w:r>
      <w:proofErr w:type="spellEnd"/>
      <w:r w:rsidR="005C4CEC" w:rsidRPr="00736CD0">
        <w:rPr>
          <w:color w:val="002060"/>
          <w:sz w:val="22"/>
          <w:lang w:val="cs-CZ"/>
        </w:rPr>
        <w:t>,</w:t>
      </w:r>
      <w:r w:rsidR="00D361A7" w:rsidRPr="00736CD0">
        <w:rPr>
          <w:color w:val="002060"/>
          <w:sz w:val="22"/>
          <w:lang w:val="cs-CZ"/>
        </w:rPr>
        <w:t xml:space="preserve"> </w:t>
      </w:r>
      <w:r w:rsidRPr="00736CD0">
        <w:rPr>
          <w:color w:val="002060"/>
          <w:sz w:val="22"/>
          <w:lang w:val="cs-CZ"/>
        </w:rPr>
        <w:t>byl</w:t>
      </w:r>
      <w:r w:rsidR="00785241" w:rsidRPr="00736CD0">
        <w:rPr>
          <w:color w:val="002060"/>
          <w:sz w:val="22"/>
          <w:lang w:val="cs-CZ"/>
        </w:rPr>
        <w:t>o</w:t>
      </w:r>
      <w:r w:rsidRPr="00736CD0">
        <w:rPr>
          <w:color w:val="002060"/>
          <w:sz w:val="22"/>
          <w:lang w:val="cs-CZ"/>
        </w:rPr>
        <w:t xml:space="preserve"> koncipován</w:t>
      </w:r>
      <w:r w:rsidR="00930229" w:rsidRPr="00736CD0">
        <w:rPr>
          <w:color w:val="002060"/>
          <w:sz w:val="22"/>
          <w:lang w:val="cs-CZ"/>
        </w:rPr>
        <w:t>o</w:t>
      </w:r>
      <w:r w:rsidRPr="00736CD0">
        <w:rPr>
          <w:color w:val="002060"/>
          <w:sz w:val="22"/>
          <w:lang w:val="cs-CZ"/>
        </w:rPr>
        <w:t xml:space="preserve"> a konstruován</w:t>
      </w:r>
      <w:r w:rsidR="00930229" w:rsidRPr="00736CD0">
        <w:rPr>
          <w:color w:val="002060"/>
          <w:sz w:val="22"/>
          <w:lang w:val="cs-CZ"/>
        </w:rPr>
        <w:t>o</w:t>
      </w:r>
      <w:r w:rsidRPr="00736CD0">
        <w:rPr>
          <w:color w:val="002060"/>
          <w:sz w:val="22"/>
          <w:lang w:val="cs-CZ"/>
        </w:rPr>
        <w:t xml:space="preserve"> </w:t>
      </w:r>
      <w:r w:rsidR="00930229" w:rsidRPr="00736CD0">
        <w:rPr>
          <w:color w:val="002060"/>
          <w:sz w:val="22"/>
          <w:lang w:val="cs-CZ"/>
        </w:rPr>
        <w:t xml:space="preserve">nové zařízení </w:t>
      </w:r>
      <w:proofErr w:type="spellStart"/>
      <w:r w:rsidR="00930229" w:rsidRPr="00736CD0">
        <w:rPr>
          <w:color w:val="002060"/>
          <w:sz w:val="22"/>
          <w:lang w:val="cs-CZ"/>
        </w:rPr>
        <w:t>C</w:t>
      </w:r>
      <w:r w:rsidR="00D361A7" w:rsidRPr="00736CD0">
        <w:rPr>
          <w:color w:val="002060"/>
          <w:sz w:val="22"/>
          <w:lang w:val="cs-CZ"/>
        </w:rPr>
        <w:t>orruFLEX</w:t>
      </w:r>
      <w:proofErr w:type="spellEnd"/>
      <w:r w:rsidR="00D361A7" w:rsidRPr="00736CD0">
        <w:rPr>
          <w:color w:val="002060"/>
          <w:sz w:val="22"/>
          <w:lang w:val="cs-CZ"/>
        </w:rPr>
        <w:t xml:space="preserve"> </w:t>
      </w:r>
      <w:r w:rsidR="00930229" w:rsidRPr="00736CD0">
        <w:rPr>
          <w:color w:val="002060"/>
          <w:sz w:val="22"/>
          <w:lang w:val="cs-CZ"/>
        </w:rPr>
        <w:t xml:space="preserve">pro vysoce produktivní výrobu potištěných archů vlnité lepenky v nejvyšší flexotiskové kvalitě. Jedinečný komplexní koncept za použití nejmodernějších technologií a funkcí v kombinaci s jednoduchou a intuitivní obslužností. </w:t>
      </w:r>
      <w:proofErr w:type="spellStart"/>
      <w:r w:rsidR="00D361A7" w:rsidRPr="00736CD0">
        <w:rPr>
          <w:color w:val="002060"/>
          <w:sz w:val="22"/>
          <w:lang w:val="cs-CZ"/>
        </w:rPr>
        <w:t>CorruFLEX</w:t>
      </w:r>
      <w:proofErr w:type="spellEnd"/>
      <w:r w:rsidR="00D361A7" w:rsidRPr="00736CD0">
        <w:rPr>
          <w:color w:val="002060"/>
          <w:sz w:val="22"/>
          <w:lang w:val="cs-CZ"/>
        </w:rPr>
        <w:t xml:space="preserve"> </w:t>
      </w:r>
      <w:r w:rsidR="00930229" w:rsidRPr="00736CD0">
        <w:rPr>
          <w:color w:val="002060"/>
          <w:sz w:val="22"/>
          <w:lang w:val="cs-CZ"/>
        </w:rPr>
        <w:t xml:space="preserve">nabízí množství jedinečných prvků jako například </w:t>
      </w:r>
      <w:r w:rsidR="00091F54" w:rsidRPr="00736CD0">
        <w:rPr>
          <w:color w:val="002060"/>
          <w:sz w:val="22"/>
          <w:lang w:val="cs-CZ"/>
        </w:rPr>
        <w:t xml:space="preserve">nakladač s podtlakovými pásy bez </w:t>
      </w:r>
      <w:proofErr w:type="spellStart"/>
      <w:r w:rsidR="005C4CEC" w:rsidRPr="00736CD0">
        <w:rPr>
          <w:color w:val="002060"/>
          <w:sz w:val="22"/>
          <w:lang w:val="cs-CZ"/>
        </w:rPr>
        <w:t>vtahovacích</w:t>
      </w:r>
      <w:proofErr w:type="spellEnd"/>
      <w:r w:rsidR="005C4CEC" w:rsidRPr="00736CD0">
        <w:rPr>
          <w:color w:val="002060"/>
          <w:sz w:val="22"/>
          <w:lang w:val="cs-CZ"/>
        </w:rPr>
        <w:t xml:space="preserve"> hřídelí</w:t>
      </w:r>
      <w:r w:rsidR="00091F54" w:rsidRPr="00736CD0">
        <w:rPr>
          <w:color w:val="002060"/>
          <w:sz w:val="22"/>
          <w:lang w:val="cs-CZ"/>
        </w:rPr>
        <w:t xml:space="preserve"> nebo </w:t>
      </w:r>
      <w:r w:rsidR="005C4CEC" w:rsidRPr="00736CD0">
        <w:rPr>
          <w:color w:val="002060"/>
          <w:sz w:val="22"/>
          <w:lang w:val="cs-CZ"/>
        </w:rPr>
        <w:t>moderní</w:t>
      </w:r>
      <w:r w:rsidR="00091F54" w:rsidRPr="00736CD0">
        <w:rPr>
          <w:color w:val="002060"/>
          <w:sz w:val="22"/>
          <w:lang w:val="cs-CZ"/>
        </w:rPr>
        <w:t xml:space="preserve"> systém výměny rastrových válců. Stroj lze provozovat jako </w:t>
      </w:r>
      <w:proofErr w:type="spellStart"/>
      <w:r w:rsidR="00091F54" w:rsidRPr="00736CD0">
        <w:rPr>
          <w:color w:val="002060"/>
          <w:sz w:val="22"/>
          <w:lang w:val="cs-CZ"/>
        </w:rPr>
        <w:t>s</w:t>
      </w:r>
      <w:r w:rsidR="00D361A7" w:rsidRPr="00736CD0">
        <w:rPr>
          <w:color w:val="002060"/>
          <w:sz w:val="22"/>
          <w:lang w:val="cs-CZ"/>
        </w:rPr>
        <w:t>tand</w:t>
      </w:r>
      <w:proofErr w:type="spellEnd"/>
      <w:r w:rsidR="00091F54" w:rsidRPr="00736CD0">
        <w:rPr>
          <w:color w:val="002060"/>
          <w:sz w:val="22"/>
          <w:lang w:val="cs-CZ"/>
        </w:rPr>
        <w:t xml:space="preserve"> </w:t>
      </w:r>
      <w:proofErr w:type="spellStart"/>
      <w:r w:rsidR="00D361A7" w:rsidRPr="00736CD0">
        <w:rPr>
          <w:color w:val="002060"/>
          <w:sz w:val="22"/>
          <w:lang w:val="cs-CZ"/>
        </w:rPr>
        <w:t>alone</w:t>
      </w:r>
      <w:proofErr w:type="spellEnd"/>
      <w:r w:rsidR="00091F54" w:rsidRPr="00736CD0">
        <w:rPr>
          <w:color w:val="002060"/>
          <w:sz w:val="22"/>
          <w:lang w:val="cs-CZ"/>
        </w:rPr>
        <w:t xml:space="preserve"> řešení nebo v lince s běžnými stroji pro plochý výsek.</w:t>
      </w:r>
      <w:r w:rsidR="00D361A7" w:rsidRPr="00736CD0">
        <w:rPr>
          <w:color w:val="002060"/>
          <w:sz w:val="22"/>
          <w:lang w:val="cs-CZ"/>
        </w:rPr>
        <w:t xml:space="preserve"> </w:t>
      </w:r>
    </w:p>
    <w:p w14:paraId="08A30931" w14:textId="77777777" w:rsidR="00736CD0" w:rsidRPr="00736CD0" w:rsidRDefault="00736CD0" w:rsidP="00736CD0">
      <w:pPr>
        <w:spacing w:afterLines="0" w:after="240"/>
        <w:jc w:val="both"/>
        <w:rPr>
          <w:color w:val="002060"/>
          <w:sz w:val="22"/>
          <w:lang w:val="cs-CZ"/>
        </w:rPr>
      </w:pPr>
      <w:bookmarkStart w:id="2" w:name="_GoBack"/>
      <w:bookmarkEnd w:id="2"/>
    </w:p>
    <w:p w14:paraId="69587BB5" w14:textId="77777777" w:rsidR="00D967D5" w:rsidRPr="00736CD0" w:rsidRDefault="00D361A7" w:rsidP="00736CD0">
      <w:pPr>
        <w:pStyle w:val="Nadpis4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>Foto 1:</w:t>
      </w:r>
    </w:p>
    <w:p w14:paraId="028EAFDD" w14:textId="2A9E246B" w:rsidR="00D967D5" w:rsidRPr="00736CD0" w:rsidRDefault="00091F54" w:rsidP="00736CD0">
      <w:pPr>
        <w:spacing w:afterLines="0" w:after="0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 xml:space="preserve">První </w:t>
      </w:r>
      <w:r w:rsidR="00D361A7" w:rsidRPr="00736CD0">
        <w:rPr>
          <w:color w:val="002060"/>
          <w:sz w:val="22"/>
          <w:lang w:val="cs-CZ"/>
        </w:rPr>
        <w:t>instal</w:t>
      </w:r>
      <w:r w:rsidRPr="00736CD0">
        <w:rPr>
          <w:color w:val="002060"/>
          <w:sz w:val="22"/>
          <w:lang w:val="cs-CZ"/>
        </w:rPr>
        <w:t>ovaný stroj</w:t>
      </w:r>
      <w:r w:rsidR="00D361A7" w:rsidRPr="00736CD0">
        <w:rPr>
          <w:color w:val="002060"/>
          <w:sz w:val="22"/>
          <w:lang w:val="cs-CZ"/>
        </w:rPr>
        <w:t xml:space="preserve"> </w:t>
      </w:r>
      <w:proofErr w:type="spellStart"/>
      <w:r w:rsidR="00D361A7" w:rsidRPr="00736CD0">
        <w:rPr>
          <w:color w:val="002060"/>
          <w:sz w:val="22"/>
          <w:lang w:val="cs-CZ"/>
        </w:rPr>
        <w:t>CorruFLEX</w:t>
      </w:r>
      <w:proofErr w:type="spellEnd"/>
      <w:r w:rsidR="00D361A7" w:rsidRPr="00736CD0">
        <w:rPr>
          <w:color w:val="002060"/>
          <w:sz w:val="22"/>
          <w:lang w:val="cs-CZ"/>
        </w:rPr>
        <w:t xml:space="preserve"> </w:t>
      </w:r>
      <w:r w:rsidRPr="00736CD0">
        <w:rPr>
          <w:color w:val="002060"/>
          <w:sz w:val="22"/>
          <w:lang w:val="cs-CZ"/>
        </w:rPr>
        <w:t xml:space="preserve">společnosti </w:t>
      </w:r>
      <w:r w:rsidR="00736CD0" w:rsidRPr="00736CD0">
        <w:rPr>
          <w:color w:val="002060"/>
          <w:sz w:val="22"/>
          <w:lang w:val="cs-CZ"/>
        </w:rPr>
        <w:t>Koenig &amp; Bauer</w:t>
      </w:r>
    </w:p>
    <w:p w14:paraId="6C524140" w14:textId="77777777" w:rsidR="00736CD0" w:rsidRPr="00736CD0" w:rsidRDefault="00736CD0" w:rsidP="00736CD0">
      <w:pPr>
        <w:spacing w:afterLines="0" w:after="0"/>
        <w:rPr>
          <w:color w:val="002060"/>
          <w:sz w:val="22"/>
          <w:lang w:val="cs-CZ"/>
        </w:rPr>
      </w:pPr>
    </w:p>
    <w:p w14:paraId="2A748F62" w14:textId="77777777" w:rsidR="005C4CEC" w:rsidRPr="00736CD0" w:rsidRDefault="005C4CEC" w:rsidP="00736CD0">
      <w:pPr>
        <w:spacing w:afterLines="0" w:after="0"/>
        <w:rPr>
          <w:b/>
          <w:color w:val="002060"/>
          <w:sz w:val="22"/>
          <w:lang w:val="cs-CZ"/>
        </w:rPr>
      </w:pPr>
      <w:r w:rsidRPr="00736CD0">
        <w:rPr>
          <w:b/>
          <w:color w:val="002060"/>
          <w:sz w:val="22"/>
          <w:lang w:val="cs-CZ"/>
        </w:rPr>
        <w:t>Kontaktní osoba pro tisk</w:t>
      </w:r>
    </w:p>
    <w:p w14:paraId="7775A1F2" w14:textId="4E9539A4" w:rsidR="00785241" w:rsidRPr="00736CD0" w:rsidRDefault="00D361A7" w:rsidP="00736CD0">
      <w:pPr>
        <w:spacing w:afterLines="0" w:after="0"/>
        <w:rPr>
          <w:color w:val="002060"/>
          <w:sz w:val="22"/>
          <w:lang w:val="cs-CZ"/>
        </w:rPr>
      </w:pPr>
      <w:r w:rsidRPr="00736CD0">
        <w:rPr>
          <w:color w:val="002060"/>
          <w:sz w:val="22"/>
          <w:lang w:val="cs-CZ"/>
        </w:rPr>
        <w:t xml:space="preserve">Koenig &amp; Bauer Digital &amp; </w:t>
      </w:r>
      <w:proofErr w:type="spellStart"/>
      <w:r w:rsidRPr="00736CD0">
        <w:rPr>
          <w:color w:val="002060"/>
          <w:sz w:val="22"/>
          <w:lang w:val="cs-CZ"/>
        </w:rPr>
        <w:t>Webfed</w:t>
      </w:r>
      <w:proofErr w:type="spellEnd"/>
      <w:r w:rsidRPr="00736CD0">
        <w:rPr>
          <w:color w:val="002060"/>
          <w:sz w:val="22"/>
          <w:lang w:val="cs-CZ"/>
        </w:rPr>
        <w:t xml:space="preserve"> AG &amp; Co. KG</w:t>
      </w:r>
      <w:r w:rsidRPr="00736CD0">
        <w:rPr>
          <w:color w:val="002060"/>
          <w:sz w:val="22"/>
          <w:lang w:val="cs-CZ"/>
        </w:rPr>
        <w:br/>
      </w:r>
      <w:proofErr w:type="spellStart"/>
      <w:r w:rsidRPr="00736CD0">
        <w:rPr>
          <w:color w:val="002060"/>
          <w:sz w:val="22"/>
          <w:lang w:val="cs-CZ"/>
        </w:rPr>
        <w:t>Henning</w:t>
      </w:r>
      <w:proofErr w:type="spellEnd"/>
      <w:r w:rsidRPr="00736CD0">
        <w:rPr>
          <w:color w:val="002060"/>
          <w:sz w:val="22"/>
          <w:lang w:val="cs-CZ"/>
        </w:rPr>
        <w:t xml:space="preserve"> </w:t>
      </w:r>
      <w:proofErr w:type="spellStart"/>
      <w:r w:rsidRPr="00736CD0">
        <w:rPr>
          <w:color w:val="002060"/>
          <w:sz w:val="22"/>
          <w:lang w:val="cs-CZ"/>
        </w:rPr>
        <w:t>Düber</w:t>
      </w:r>
      <w:proofErr w:type="spellEnd"/>
      <w:r w:rsidRPr="00736CD0">
        <w:rPr>
          <w:color w:val="002060"/>
          <w:sz w:val="22"/>
          <w:lang w:val="cs-CZ"/>
        </w:rPr>
        <w:br/>
        <w:t>T +49 931 909-4039</w:t>
      </w:r>
      <w:r w:rsidRPr="00736CD0">
        <w:rPr>
          <w:color w:val="002060"/>
          <w:sz w:val="22"/>
          <w:lang w:val="cs-CZ"/>
        </w:rPr>
        <w:br/>
        <w:t xml:space="preserve">M </w:t>
      </w:r>
      <w:hyperlink r:id="rId8">
        <w:r w:rsidRPr="00736CD0">
          <w:rPr>
            <w:color w:val="002060"/>
            <w:sz w:val="22"/>
            <w:lang w:val="cs-CZ"/>
          </w:rPr>
          <w:t>henning.dueber@koenig-bauer.com</w:t>
        </w:r>
      </w:hyperlink>
      <w:bookmarkStart w:id="3" w:name="_heading=h.tpuprre435be" w:colFirst="0" w:colLast="0"/>
      <w:bookmarkEnd w:id="3"/>
    </w:p>
    <w:sectPr w:rsidR="00785241" w:rsidRPr="00736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204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0BEBF" w14:textId="77777777" w:rsidR="006B158A" w:rsidRDefault="006B158A">
      <w:pPr>
        <w:spacing w:after="240" w:line="240" w:lineRule="auto"/>
      </w:pPr>
      <w:r>
        <w:separator/>
      </w:r>
    </w:p>
  </w:endnote>
  <w:endnote w:type="continuationSeparator" w:id="0">
    <w:p w14:paraId="192E9F82" w14:textId="77777777" w:rsidR="006B158A" w:rsidRDefault="006B158A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53D8" w14:textId="77777777" w:rsidR="00D967D5" w:rsidRDefault="00D96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5C0F" w14:textId="254A2DFB" w:rsidR="00D967D5" w:rsidRDefault="005C4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  <w:proofErr w:type="spellStart"/>
    <w:r w:rsidRPr="005C4CEC">
      <w:rPr>
        <w:sz w:val="14"/>
        <w:szCs w:val="14"/>
      </w:rPr>
      <w:t>Úspěšný</w:t>
    </w:r>
    <w:proofErr w:type="spellEnd"/>
    <w:r w:rsidRPr="005C4CEC">
      <w:rPr>
        <w:sz w:val="14"/>
        <w:szCs w:val="14"/>
      </w:rPr>
      <w:t xml:space="preserve"> </w:t>
    </w:r>
    <w:proofErr w:type="spellStart"/>
    <w:r w:rsidRPr="005C4CEC">
      <w:rPr>
        <w:sz w:val="14"/>
        <w:szCs w:val="14"/>
      </w:rPr>
      <w:t>náběh</w:t>
    </w:r>
    <w:proofErr w:type="spellEnd"/>
    <w:r w:rsidRPr="005C4CEC">
      <w:rPr>
        <w:sz w:val="14"/>
        <w:szCs w:val="14"/>
      </w:rPr>
      <w:t xml:space="preserve"> </w:t>
    </w:r>
    <w:proofErr w:type="spellStart"/>
    <w:r w:rsidRPr="005C4CEC">
      <w:rPr>
        <w:sz w:val="14"/>
        <w:szCs w:val="14"/>
      </w:rPr>
      <w:t>prvního</w:t>
    </w:r>
    <w:proofErr w:type="spellEnd"/>
    <w:r w:rsidRPr="005C4CEC">
      <w:rPr>
        <w:sz w:val="14"/>
        <w:szCs w:val="14"/>
      </w:rPr>
      <w:t xml:space="preserve"> </w:t>
    </w:r>
    <w:proofErr w:type="spellStart"/>
    <w:r w:rsidRPr="005C4CEC">
      <w:rPr>
        <w:sz w:val="14"/>
        <w:szCs w:val="14"/>
      </w:rPr>
      <w:t>stroje</w:t>
    </w:r>
    <w:proofErr w:type="spellEnd"/>
    <w:r w:rsidRPr="005C4CEC">
      <w:rPr>
        <w:sz w:val="14"/>
        <w:szCs w:val="14"/>
      </w:rPr>
      <w:t xml:space="preserve"> </w:t>
    </w:r>
    <w:proofErr w:type="spellStart"/>
    <w:r w:rsidRPr="005C4CEC">
      <w:rPr>
        <w:sz w:val="14"/>
        <w:szCs w:val="14"/>
      </w:rPr>
      <w:t>CorruFLEX</w:t>
    </w:r>
    <w:proofErr w:type="spellEnd"/>
    <w:r w:rsidRPr="005C4CEC">
      <w:rPr>
        <w:sz w:val="14"/>
        <w:szCs w:val="14"/>
      </w:rPr>
      <w:t xml:space="preserve"> </w:t>
    </w:r>
    <w:r w:rsidR="00D361A7">
      <w:rPr>
        <w:color w:val="000000"/>
        <w:sz w:val="14"/>
        <w:szCs w:val="14"/>
      </w:rPr>
      <w:t xml:space="preserve">| </w:t>
    </w:r>
    <w:r w:rsidR="00D361A7">
      <w:rPr>
        <w:color w:val="000000"/>
        <w:sz w:val="14"/>
        <w:szCs w:val="14"/>
      </w:rPr>
      <w:fldChar w:fldCharType="begin"/>
    </w:r>
    <w:r w:rsidR="00D361A7">
      <w:rPr>
        <w:color w:val="000000"/>
        <w:sz w:val="14"/>
        <w:szCs w:val="14"/>
      </w:rPr>
      <w:instrText>PAGE</w:instrText>
    </w:r>
    <w:r w:rsidR="00D361A7">
      <w:rPr>
        <w:color w:val="000000"/>
        <w:sz w:val="14"/>
        <w:szCs w:val="14"/>
      </w:rPr>
      <w:fldChar w:fldCharType="separate"/>
    </w:r>
    <w:r w:rsidR="00736CD0">
      <w:rPr>
        <w:noProof/>
        <w:color w:val="000000"/>
        <w:sz w:val="14"/>
        <w:szCs w:val="14"/>
      </w:rPr>
      <w:t>2</w:t>
    </w:r>
    <w:r w:rsidR="00D361A7"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5E15" w14:textId="77777777" w:rsidR="00D967D5" w:rsidRDefault="00D36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Titel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6185" w14:textId="77777777" w:rsidR="006B158A" w:rsidRDefault="006B158A">
      <w:pPr>
        <w:spacing w:after="240" w:line="240" w:lineRule="auto"/>
      </w:pPr>
      <w:r>
        <w:separator/>
      </w:r>
    </w:p>
  </w:footnote>
  <w:footnote w:type="continuationSeparator" w:id="0">
    <w:p w14:paraId="067D94A0" w14:textId="77777777" w:rsidR="006B158A" w:rsidRDefault="006B158A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0DF7" w14:textId="77777777" w:rsidR="00D967D5" w:rsidRDefault="00D96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093B" w14:textId="77777777" w:rsidR="00D967D5" w:rsidRDefault="00D36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anchor distT="0" distB="0" distL="114300" distR="114300" simplePos="0" relativeHeight="251658240" behindDoc="0" locked="0" layoutInCell="1" hidden="0" allowOverlap="1" wp14:anchorId="4E1F688E" wp14:editId="25FAFFD5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65FC" w14:textId="77777777" w:rsidR="00D967D5" w:rsidRDefault="00D36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anchor distT="0" distB="0" distL="114300" distR="114300" simplePos="0" relativeHeight="251659264" behindDoc="0" locked="0" layoutInCell="1" hidden="0" allowOverlap="1" wp14:anchorId="2935459A" wp14:editId="7BBBF9C3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1386"/>
    <w:multiLevelType w:val="multilevel"/>
    <w:tmpl w:val="5A12F88A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merierung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merierung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merierung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merierung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ummerierung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ummerierung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ummerierung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merierung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E871D1"/>
    <w:multiLevelType w:val="multilevel"/>
    <w:tmpl w:val="7E3E729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D5"/>
    <w:rsid w:val="00091F54"/>
    <w:rsid w:val="000A30C2"/>
    <w:rsid w:val="00325825"/>
    <w:rsid w:val="003F054D"/>
    <w:rsid w:val="005B0490"/>
    <w:rsid w:val="005C4CEC"/>
    <w:rsid w:val="006B158A"/>
    <w:rsid w:val="00736CD0"/>
    <w:rsid w:val="00760976"/>
    <w:rsid w:val="00785241"/>
    <w:rsid w:val="0083434A"/>
    <w:rsid w:val="00857513"/>
    <w:rsid w:val="00930229"/>
    <w:rsid w:val="00C07BCD"/>
    <w:rsid w:val="00D361A7"/>
    <w:rsid w:val="00D967D5"/>
    <w:rsid w:val="00E07A9D"/>
    <w:rsid w:val="00E604D0"/>
    <w:rsid w:val="00E640B6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4717"/>
  <w15:docId w15:val="{2596E6F0-1B6B-4054-98CD-F4301A8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pPr>
      <w:spacing w:line="240" w:lineRule="auto"/>
    </w:pPr>
    <w:rPr>
      <w:color w:val="00235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tabs>
        <w:tab w:val="num" w:pos="720"/>
      </w:tabs>
      <w:ind w:left="720" w:hanging="720"/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tabs>
        <w:tab w:val="num" w:pos="720"/>
      </w:tabs>
      <w:spacing w:beforeLines="25" w:before="25" w:afterLines="25" w:after="25" w:line="288" w:lineRule="auto"/>
      <w:ind w:left="720" w:hanging="720"/>
      <w:contextualSpacing/>
    </w:pPr>
  </w:style>
  <w:style w:type="paragraph" w:styleId="Seznam2">
    <w:name w:val="List 2"/>
    <w:basedOn w:val="Normln"/>
    <w:semiHidden/>
    <w:rsid w:val="008C5FFE"/>
    <w:pPr>
      <w:tabs>
        <w:tab w:val="num" w:pos="1440"/>
      </w:tabs>
      <w:spacing w:beforeLines="25" w:before="25" w:afterLines="25" w:after="25" w:line="288" w:lineRule="auto"/>
      <w:ind w:left="1440" w:hanging="720"/>
      <w:contextualSpacing/>
    </w:pPr>
  </w:style>
  <w:style w:type="paragraph" w:styleId="Seznam3">
    <w:name w:val="List 3"/>
    <w:basedOn w:val="Normln"/>
    <w:semiHidden/>
    <w:rsid w:val="008C5FFE"/>
    <w:pPr>
      <w:tabs>
        <w:tab w:val="num" w:pos="2160"/>
      </w:tabs>
      <w:spacing w:beforeLines="25" w:before="25" w:afterLines="25" w:after="25" w:line="288" w:lineRule="auto"/>
      <w:ind w:left="2160" w:hanging="720"/>
      <w:contextualSpacing/>
    </w:pPr>
  </w:style>
  <w:style w:type="paragraph" w:styleId="Seznam4">
    <w:name w:val="List 4"/>
    <w:basedOn w:val="Normln"/>
    <w:semiHidden/>
    <w:rsid w:val="008C5FFE"/>
    <w:pPr>
      <w:tabs>
        <w:tab w:val="num" w:pos="2880"/>
      </w:tabs>
      <w:spacing w:beforeLines="25" w:before="25" w:afterLines="25" w:after="25" w:line="288" w:lineRule="auto"/>
      <w:ind w:left="2880" w:hanging="720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tabs>
        <w:tab w:val="num" w:pos="720"/>
      </w:tabs>
      <w:ind w:hanging="720"/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character" w:styleId="Odkaznakoment">
    <w:name w:val="annotation reference"/>
    <w:basedOn w:val="Standardnpsmoodstavce"/>
    <w:semiHidden/>
    <w:unhideWhenUsed/>
    <w:rsid w:val="005834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8349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5834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83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3490"/>
    <w:rPr>
      <w:b/>
      <w:bCs/>
      <w:sz w:val="20"/>
      <w:szCs w:val="20"/>
    </w:rPr>
  </w:style>
  <w:style w:type="character" w:styleId="Zdraznn">
    <w:name w:val="Emphasis"/>
    <w:uiPriority w:val="11"/>
    <w:qFormat/>
    <w:rsid w:val="00F9508F"/>
    <w:rPr>
      <w:rFonts w:ascii="Arial" w:hAnsi="Arial" w:cs="Times New Roman" w:hint="default"/>
      <w:b/>
      <w:bCs w:val="0"/>
      <w:i w:val="0"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rIht1qzj9B3I6hAS1w/ka5o/w==">AMUW2mV3aL67fhGv5wy9WGJiJMJa1HJmCDFR0EpcNmAjo3CA06sSqs5T+YytVa5WJ51yKQgUcjKxAASVcYOsHlQeD1uUxmkLC3abjrcUOMgfTyjyQObqtxO8hAT+tpZ+SSlfjCEn/JMhxmrlI2rB4tNvxihqjLq4UmJPWcmDvhrE1OwKEL2zr88=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(ZM)</dc:creator>
  <cp:lastModifiedBy>Stanislav Vaníček</cp:lastModifiedBy>
  <cp:revision>6</cp:revision>
  <cp:lastPrinted>2021-01-22T10:59:00Z</cp:lastPrinted>
  <dcterms:created xsi:type="dcterms:W3CDTF">2021-01-21T18:39:00Z</dcterms:created>
  <dcterms:modified xsi:type="dcterms:W3CDTF">2021-03-03T13:55:00Z</dcterms:modified>
</cp:coreProperties>
</file>