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6973DD" w:rsidRDefault="003D0E4E" w:rsidP="00A81B79">
      <w:pPr>
        <w:pStyle w:val="Nadpis1"/>
        <w:rPr>
          <w:lang w:val="cs-CZ"/>
        </w:rPr>
      </w:pPr>
      <w:r w:rsidRPr="006973DD">
        <w:rPr>
          <w:lang w:val="cs-CZ"/>
        </w:rPr>
        <w:t>Tisková informace</w:t>
      </w:r>
    </w:p>
    <w:p w:rsidR="007F2860" w:rsidRPr="006973DD" w:rsidRDefault="00CE0561" w:rsidP="007F2860">
      <w:pPr>
        <w:pStyle w:val="Podtitul"/>
        <w:rPr>
          <w:lang w:val="cs-CZ"/>
        </w:rPr>
      </w:pPr>
      <w:r w:rsidRPr="00CE0561">
        <w:rPr>
          <w:lang w:val="cs-CZ"/>
        </w:rPr>
        <w:t>Large Format meets LED-UV</w:t>
      </w:r>
    </w:p>
    <w:p w:rsidR="007F2860" w:rsidRPr="006973DD" w:rsidRDefault="007F2860" w:rsidP="007F2860">
      <w:pPr>
        <w:rPr>
          <w:lang w:val="cs-CZ"/>
        </w:rPr>
      </w:pPr>
    </w:p>
    <w:p w:rsidR="007F2860" w:rsidRPr="006973DD" w:rsidRDefault="005D55DB" w:rsidP="007F2860">
      <w:pPr>
        <w:pStyle w:val="Nadpis2"/>
        <w:rPr>
          <w:lang w:val="cs-CZ"/>
        </w:rPr>
      </w:pPr>
      <w:r w:rsidRPr="006973DD">
        <w:rPr>
          <w:lang w:val="cs-CZ"/>
        </w:rPr>
        <w:t xml:space="preserve">Koenig &amp; Bauer </w:t>
      </w:r>
      <w:r w:rsidR="006973DD" w:rsidRPr="006973DD">
        <w:rPr>
          <w:lang w:val="cs-CZ"/>
        </w:rPr>
        <w:t xml:space="preserve">předvádí úsporný tisk 4/4 v </w:t>
      </w:r>
      <w:r w:rsidR="00221AD7" w:rsidRPr="00CE0561">
        <w:rPr>
          <w:lang w:val="cs-CZ"/>
        </w:rPr>
        <w:t xml:space="preserve">"Jumbo" </w:t>
      </w:r>
      <w:r w:rsidR="006973DD" w:rsidRPr="006973DD">
        <w:rPr>
          <w:lang w:val="cs-CZ"/>
        </w:rPr>
        <w:t xml:space="preserve">formátu </w:t>
      </w:r>
    </w:p>
    <w:p w:rsidR="007F2860" w:rsidRPr="006973DD" w:rsidRDefault="007F2860" w:rsidP="007F2860">
      <w:pPr>
        <w:rPr>
          <w:lang w:val="cs-CZ"/>
        </w:rPr>
      </w:pPr>
    </w:p>
    <w:p w:rsidR="005D55DB" w:rsidRPr="00412B14" w:rsidRDefault="006973DD" w:rsidP="005D55DB">
      <w:pPr>
        <w:pStyle w:val="AnstricheFlietextEbene1"/>
        <w:ind w:left="284" w:hanging="284"/>
        <w:rPr>
          <w:lang w:val="cs-CZ"/>
        </w:rPr>
      </w:pPr>
      <w:r w:rsidRPr="00412B14">
        <w:rPr>
          <w:lang w:val="cs-CZ"/>
        </w:rPr>
        <w:t xml:space="preserve">Vysokorychlostní </w:t>
      </w:r>
      <w:r w:rsidR="00A75C92" w:rsidRPr="00412B14">
        <w:rPr>
          <w:lang w:val="cs-CZ"/>
        </w:rPr>
        <w:t xml:space="preserve">tisk 4/4 z </w:t>
      </w:r>
      <w:r w:rsidR="00E66FE4" w:rsidRPr="00412B14">
        <w:rPr>
          <w:lang w:val="cs-CZ"/>
        </w:rPr>
        <w:t>kotouče</w:t>
      </w:r>
      <w:r w:rsidR="00A75C92" w:rsidRPr="00412B14">
        <w:rPr>
          <w:lang w:val="cs-CZ"/>
        </w:rPr>
        <w:t xml:space="preserve"> a archu na stroji </w:t>
      </w:r>
      <w:r w:rsidR="005D55DB" w:rsidRPr="00412B14">
        <w:rPr>
          <w:lang w:val="cs-CZ"/>
        </w:rPr>
        <w:t>Rapida 145</w:t>
      </w:r>
    </w:p>
    <w:p w:rsidR="005D55DB" w:rsidRPr="00C46D78" w:rsidRDefault="00A75C92" w:rsidP="005D55DB">
      <w:pPr>
        <w:pStyle w:val="AnstricheFlietextEbene1"/>
        <w:ind w:left="284" w:hanging="284"/>
        <w:rPr>
          <w:lang w:val="cs-CZ"/>
        </w:rPr>
      </w:pPr>
      <w:r w:rsidRPr="00C46D78">
        <w:rPr>
          <w:lang w:val="cs-CZ"/>
        </w:rPr>
        <w:t>Světová premiéra</w:t>
      </w:r>
      <w:r w:rsidR="005D55DB" w:rsidRPr="00C46D78">
        <w:rPr>
          <w:lang w:val="cs-CZ"/>
        </w:rPr>
        <w:t xml:space="preserve">: LED-UV </w:t>
      </w:r>
      <w:r w:rsidRPr="00C46D78">
        <w:rPr>
          <w:lang w:val="cs-CZ"/>
        </w:rPr>
        <w:t xml:space="preserve">ve velkoformátovém oboustranném tisku </w:t>
      </w:r>
    </w:p>
    <w:p w:rsidR="005D55DB" w:rsidRPr="00C46D78" w:rsidRDefault="005D55DB" w:rsidP="005D55DB">
      <w:pPr>
        <w:pStyle w:val="AnstricheFlietextEbene1"/>
        <w:ind w:left="284" w:hanging="284"/>
        <w:rPr>
          <w:lang w:val="cs-CZ"/>
        </w:rPr>
      </w:pPr>
      <w:r w:rsidRPr="00C46D78">
        <w:rPr>
          <w:lang w:val="cs-CZ"/>
        </w:rPr>
        <w:t>Autonom</w:t>
      </w:r>
      <w:r w:rsidR="00A75C92" w:rsidRPr="00C46D78">
        <w:rPr>
          <w:lang w:val="cs-CZ"/>
        </w:rPr>
        <w:t>ní tisk</w:t>
      </w:r>
      <w:r w:rsidRPr="00C46D78">
        <w:rPr>
          <w:lang w:val="cs-CZ"/>
        </w:rPr>
        <w:t xml:space="preserve">: 13 </w:t>
      </w:r>
      <w:r w:rsidR="00A75C92" w:rsidRPr="00C46D78">
        <w:rPr>
          <w:lang w:val="cs-CZ"/>
        </w:rPr>
        <w:t xml:space="preserve">zakázek </w:t>
      </w:r>
      <w:r w:rsidR="00C46D78" w:rsidRPr="00C46D78">
        <w:rPr>
          <w:lang w:val="cs-CZ"/>
        </w:rPr>
        <w:t>za necelých</w:t>
      </w:r>
      <w:r w:rsidRPr="00C46D78">
        <w:rPr>
          <w:lang w:val="cs-CZ"/>
        </w:rPr>
        <w:t xml:space="preserve"> 70 </w:t>
      </w:r>
      <w:r w:rsidR="00C46D78" w:rsidRPr="00C46D78">
        <w:rPr>
          <w:lang w:val="cs-CZ"/>
        </w:rPr>
        <w:t>m</w:t>
      </w:r>
      <w:r w:rsidRPr="00C46D78">
        <w:rPr>
          <w:lang w:val="cs-CZ"/>
        </w:rPr>
        <w:t>inut</w:t>
      </w:r>
    </w:p>
    <w:p w:rsidR="005D55DB" w:rsidRPr="00C46D78" w:rsidRDefault="00C46D78" w:rsidP="005D55DB">
      <w:pPr>
        <w:pStyle w:val="AnstricheFlietextEbene1"/>
        <w:ind w:left="284" w:hanging="284"/>
        <w:rPr>
          <w:lang w:val="cs-CZ"/>
        </w:rPr>
      </w:pPr>
      <w:r w:rsidRPr="00C46D78">
        <w:rPr>
          <w:lang w:val="cs-CZ"/>
        </w:rPr>
        <w:t xml:space="preserve">Důležité výrobní parametry a údaje o výkonu </w:t>
      </w:r>
      <w:r w:rsidR="00E55027" w:rsidRPr="00E55027">
        <w:rPr>
          <w:lang w:val="cs-CZ"/>
        </w:rPr>
        <w:t>v přímém přenosu</w:t>
      </w:r>
    </w:p>
    <w:p w:rsidR="00D96989" w:rsidRPr="006973DD" w:rsidRDefault="00D96989" w:rsidP="00D96989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B441B8" w:rsidRPr="006973DD" w:rsidRDefault="00280981" w:rsidP="00B441B8">
      <w:pPr>
        <w:pStyle w:val="FlietextStandard"/>
        <w:rPr>
          <w:lang w:val="cs-CZ"/>
        </w:rPr>
      </w:pPr>
      <w:r w:rsidRPr="002B1C85">
        <w:rPr>
          <w:lang w:val="cs-CZ"/>
        </w:rPr>
        <w:t xml:space="preserve">Začátkem září </w:t>
      </w:r>
      <w:r w:rsidR="002B1C85" w:rsidRPr="002B1C85">
        <w:rPr>
          <w:lang w:val="cs-CZ"/>
        </w:rPr>
        <w:t>ukázala</w:t>
      </w:r>
      <w:r w:rsidRPr="002B1C85">
        <w:rPr>
          <w:lang w:val="cs-CZ"/>
        </w:rPr>
        <w:t xml:space="preserve"> společnost</w:t>
      </w:r>
      <w:r w:rsidR="001B5EC3" w:rsidRPr="002B1C85">
        <w:rPr>
          <w:lang w:val="cs-CZ"/>
        </w:rPr>
        <w:t xml:space="preserve"> </w:t>
      </w:r>
      <w:r w:rsidR="005D55DB" w:rsidRPr="002B1C85">
        <w:rPr>
          <w:lang w:val="cs-CZ"/>
        </w:rPr>
        <w:t>Koenig &amp; Bauer</w:t>
      </w:r>
      <w:r w:rsidRPr="002B1C85">
        <w:rPr>
          <w:lang w:val="cs-CZ"/>
        </w:rPr>
        <w:t xml:space="preserve"> velkoformátový archový ofset ve velkém stylu. Tentokrát však nešlo o tisk obalů, ale o vysoce hospodárnou akcidenční produkci</w:t>
      </w:r>
      <w:r w:rsidR="005D55DB" w:rsidRPr="002B1C85">
        <w:rPr>
          <w:lang w:val="cs-CZ"/>
        </w:rPr>
        <w:t>, Web-to-Print</w:t>
      </w:r>
      <w:r w:rsidRPr="002B1C85">
        <w:rPr>
          <w:lang w:val="cs-CZ"/>
        </w:rPr>
        <w:t xml:space="preserve"> a online aplikace</w:t>
      </w:r>
      <w:r w:rsidR="005D55DB" w:rsidRPr="002B1C85">
        <w:rPr>
          <w:lang w:val="cs-CZ"/>
        </w:rPr>
        <w:t xml:space="preserve">. </w:t>
      </w:r>
      <w:r w:rsidR="002B1C85" w:rsidRPr="002B1C85">
        <w:rPr>
          <w:lang w:val="cs-CZ"/>
        </w:rPr>
        <w:t xml:space="preserve">Byl předveden </w:t>
      </w:r>
      <w:r w:rsidR="003C0A59" w:rsidRPr="00CE0561">
        <w:rPr>
          <w:lang w:val="cs-CZ"/>
        </w:rPr>
        <w:t>os</w:t>
      </w:r>
      <w:r w:rsidR="00E55027" w:rsidRPr="00E55027">
        <w:rPr>
          <w:lang w:val="cs-CZ"/>
        </w:rPr>
        <w:t>m</w:t>
      </w:r>
      <w:bookmarkStart w:id="0" w:name="_GoBack"/>
      <w:bookmarkEnd w:id="0"/>
      <w:r w:rsidR="003C0A59" w:rsidRPr="00CE0561">
        <w:rPr>
          <w:lang w:val="cs-CZ"/>
        </w:rPr>
        <w:t>ibarvový</w:t>
      </w:r>
      <w:r w:rsidR="002B1C85" w:rsidRPr="002B1C85">
        <w:rPr>
          <w:lang w:val="cs-CZ"/>
        </w:rPr>
        <w:t xml:space="preserve"> stroj </w:t>
      </w:r>
      <w:r w:rsidR="005D55DB" w:rsidRPr="002B1C85">
        <w:rPr>
          <w:lang w:val="cs-CZ"/>
        </w:rPr>
        <w:t xml:space="preserve">Rapida 145 </w:t>
      </w:r>
      <w:r w:rsidR="002B1C85" w:rsidRPr="002B1C85">
        <w:rPr>
          <w:lang w:val="cs-CZ"/>
        </w:rPr>
        <w:t>s obracecím zařízením pro produkci 4/4</w:t>
      </w:r>
      <w:r w:rsidR="005D55DB" w:rsidRPr="002B1C85">
        <w:rPr>
          <w:lang w:val="cs-CZ"/>
        </w:rPr>
        <w:t>.</w:t>
      </w:r>
      <w:r w:rsidR="005D55DB" w:rsidRPr="006973DD">
        <w:rPr>
          <w:lang w:val="cs-CZ"/>
        </w:rPr>
        <w:t xml:space="preserve"> </w:t>
      </w:r>
      <w:r w:rsidR="002B1C85" w:rsidRPr="008D5519">
        <w:rPr>
          <w:lang w:val="cs-CZ"/>
        </w:rPr>
        <w:t>K nejzajímavějšímu vybavení stroje patřilo sušení</w:t>
      </w:r>
      <w:r w:rsidR="005D55DB" w:rsidRPr="006973DD">
        <w:rPr>
          <w:lang w:val="cs-CZ"/>
        </w:rPr>
        <w:t xml:space="preserve"> LED-UV</w:t>
      </w:r>
      <w:r w:rsidR="002B1C85" w:rsidRPr="008D5519">
        <w:rPr>
          <w:lang w:val="cs-CZ"/>
        </w:rPr>
        <w:t xml:space="preserve">, což je </w:t>
      </w:r>
      <w:r w:rsidR="008D5519" w:rsidRPr="008D5519">
        <w:rPr>
          <w:lang w:val="cs-CZ"/>
        </w:rPr>
        <w:t xml:space="preserve">ve velkoformátovém oboustranném tisku pro okamžité další zpracování </w:t>
      </w:r>
      <w:r w:rsidR="002B1C85" w:rsidRPr="008D5519">
        <w:rPr>
          <w:lang w:val="cs-CZ"/>
        </w:rPr>
        <w:t>světová premiéra</w:t>
      </w:r>
      <w:r w:rsidR="005D55DB" w:rsidRPr="006973DD">
        <w:rPr>
          <w:lang w:val="cs-CZ"/>
        </w:rPr>
        <w:t xml:space="preserve">, </w:t>
      </w:r>
      <w:r w:rsidR="008D5519" w:rsidRPr="008D5519">
        <w:rPr>
          <w:lang w:val="cs-CZ"/>
        </w:rPr>
        <w:t xml:space="preserve">vybavení velkoformátovým nakladačem </w:t>
      </w:r>
      <w:r w:rsidR="00E66FE4" w:rsidRPr="00E66FE4">
        <w:rPr>
          <w:lang w:val="cs-CZ"/>
        </w:rPr>
        <w:t>kotouč</w:t>
      </w:r>
      <w:r w:rsidR="008D5519" w:rsidRPr="008D5519">
        <w:rPr>
          <w:lang w:val="cs-CZ"/>
        </w:rPr>
        <w:t>-arch nejnovější generace</w:t>
      </w:r>
      <w:r w:rsidR="005D55DB" w:rsidRPr="006973DD">
        <w:rPr>
          <w:lang w:val="cs-CZ"/>
        </w:rPr>
        <w:t xml:space="preserve"> Quantum, </w:t>
      </w:r>
      <w:r w:rsidR="008D5519" w:rsidRPr="008D5519">
        <w:rPr>
          <w:lang w:val="cs-CZ"/>
        </w:rPr>
        <w:t xml:space="preserve">vysoký výkon produkce </w:t>
      </w:r>
      <w:r w:rsidR="005D55DB" w:rsidRPr="006973DD">
        <w:rPr>
          <w:lang w:val="cs-CZ"/>
        </w:rPr>
        <w:t xml:space="preserve">15.000 </w:t>
      </w:r>
      <w:r w:rsidR="008D5519" w:rsidRPr="008D5519">
        <w:rPr>
          <w:lang w:val="cs-CZ"/>
        </w:rPr>
        <w:t>archů</w:t>
      </w:r>
      <w:r w:rsidR="005D55DB" w:rsidRPr="006973DD">
        <w:rPr>
          <w:lang w:val="cs-CZ"/>
        </w:rPr>
        <w:t xml:space="preserve">/h </w:t>
      </w:r>
      <w:r w:rsidR="008D5519" w:rsidRPr="008D5519">
        <w:rPr>
          <w:lang w:val="cs-CZ"/>
        </w:rPr>
        <w:t xml:space="preserve">v provozu </w:t>
      </w:r>
      <w:r w:rsidR="00221AD7" w:rsidRPr="00CE0561">
        <w:rPr>
          <w:lang w:val="cs-CZ"/>
        </w:rPr>
        <w:t xml:space="preserve">s </w:t>
      </w:r>
      <w:r w:rsidR="008D5519" w:rsidRPr="008D5519">
        <w:rPr>
          <w:lang w:val="cs-CZ"/>
        </w:rPr>
        <w:t>obracení</w:t>
      </w:r>
      <w:r w:rsidR="00221AD7" w:rsidRPr="00CE0561">
        <w:rPr>
          <w:lang w:val="cs-CZ"/>
        </w:rPr>
        <w:t>m</w:t>
      </w:r>
      <w:r w:rsidR="008D5519" w:rsidRPr="008D5519">
        <w:rPr>
          <w:lang w:val="cs-CZ"/>
        </w:rPr>
        <w:t xml:space="preserve">, stejně jako </w:t>
      </w:r>
      <w:r w:rsidR="00221AD7" w:rsidRPr="00CE0561">
        <w:rPr>
          <w:lang w:val="cs-CZ"/>
        </w:rPr>
        <w:t xml:space="preserve">zcela </w:t>
      </w:r>
      <w:r w:rsidR="008D5519" w:rsidRPr="008D5519">
        <w:rPr>
          <w:lang w:val="cs-CZ"/>
        </w:rPr>
        <w:t>autonomní tisk několika signatur a zakázek s aplikací</w:t>
      </w:r>
      <w:r w:rsidR="005D55DB" w:rsidRPr="006973DD">
        <w:rPr>
          <w:lang w:val="cs-CZ"/>
        </w:rPr>
        <w:t xml:space="preserve"> ErgoTronic AutoRun</w:t>
      </w:r>
      <w:r w:rsidR="00B441B8" w:rsidRPr="006973DD">
        <w:rPr>
          <w:lang w:val="cs-CZ"/>
        </w:rPr>
        <w:t xml:space="preserve">. </w:t>
      </w:r>
    </w:p>
    <w:p w:rsidR="00B441B8" w:rsidRPr="006973DD" w:rsidRDefault="003F6B12" w:rsidP="00B441B8">
      <w:pPr>
        <w:pStyle w:val="FlietextStandard"/>
        <w:rPr>
          <w:b/>
          <w:iCs/>
          <w:lang w:val="cs-CZ"/>
        </w:rPr>
      </w:pPr>
      <w:r w:rsidRPr="003F6B12">
        <w:rPr>
          <w:lang w:val="cs-CZ"/>
        </w:rPr>
        <w:t>S ohledem na</w:t>
      </w:r>
      <w:r w:rsidR="008D5519" w:rsidRPr="008D5519">
        <w:rPr>
          <w:lang w:val="cs-CZ"/>
        </w:rPr>
        <w:t xml:space="preserve"> všeobecn</w:t>
      </w:r>
      <w:r w:rsidRPr="003F6B12">
        <w:rPr>
          <w:lang w:val="cs-CZ"/>
        </w:rPr>
        <w:t>é</w:t>
      </w:r>
      <w:r w:rsidR="008D5519" w:rsidRPr="008D5519">
        <w:rPr>
          <w:lang w:val="cs-CZ"/>
        </w:rPr>
        <w:t xml:space="preserve"> a aktuální požadavk</w:t>
      </w:r>
      <w:r w:rsidRPr="003F6B12">
        <w:rPr>
          <w:lang w:val="cs-CZ"/>
        </w:rPr>
        <w:t>y</w:t>
      </w:r>
      <w:r w:rsidR="008D5519" w:rsidRPr="008D5519">
        <w:rPr>
          <w:lang w:val="cs-CZ"/>
        </w:rPr>
        <w:t xml:space="preserve"> tiskového trhu, jako jsou nejkratší </w:t>
      </w:r>
      <w:r w:rsidRPr="003F6B12">
        <w:rPr>
          <w:lang w:val="cs-CZ"/>
        </w:rPr>
        <w:t xml:space="preserve">přípravné </w:t>
      </w:r>
      <w:r w:rsidR="008D5519" w:rsidRPr="008D5519">
        <w:rPr>
          <w:lang w:val="cs-CZ"/>
        </w:rPr>
        <w:t>časy</w:t>
      </w:r>
      <w:r w:rsidR="005D55DB" w:rsidRPr="006973DD">
        <w:rPr>
          <w:lang w:val="cs-CZ"/>
        </w:rPr>
        <w:t xml:space="preserve">, </w:t>
      </w:r>
      <w:r w:rsidR="008D5519" w:rsidRPr="008D5519">
        <w:rPr>
          <w:lang w:val="cs-CZ"/>
        </w:rPr>
        <w:t xml:space="preserve">nízká makulatura, nejvyšší kvalita a tiskový výkon, prezentoval </w:t>
      </w:r>
      <w:r w:rsidR="005D55DB" w:rsidRPr="006973DD">
        <w:rPr>
          <w:lang w:val="cs-CZ"/>
        </w:rPr>
        <w:t xml:space="preserve">Dirk Winkler, </w:t>
      </w:r>
      <w:r w:rsidRPr="003F6B12">
        <w:rPr>
          <w:lang w:val="cs-CZ"/>
        </w:rPr>
        <w:t xml:space="preserve">vedoucí oddělení metodiky postupů ve společnosti </w:t>
      </w:r>
      <w:r w:rsidR="005D55DB" w:rsidRPr="006973DD">
        <w:rPr>
          <w:lang w:val="cs-CZ"/>
        </w:rPr>
        <w:t xml:space="preserve">Koenig &amp; Bauer </w:t>
      </w:r>
      <w:r w:rsidRPr="003F6B12">
        <w:rPr>
          <w:lang w:val="cs-CZ"/>
        </w:rPr>
        <w:t>v</w:t>
      </w:r>
      <w:r w:rsidR="005D55DB" w:rsidRPr="006973DD">
        <w:rPr>
          <w:lang w:val="cs-CZ"/>
        </w:rPr>
        <w:t xml:space="preserve"> Radebeul</w:t>
      </w:r>
      <w:r w:rsidRPr="003F6B12">
        <w:rPr>
          <w:lang w:val="cs-CZ"/>
        </w:rPr>
        <w:t>u</w:t>
      </w:r>
      <w:r w:rsidR="005D55DB" w:rsidRPr="006973DD">
        <w:rPr>
          <w:lang w:val="cs-CZ"/>
        </w:rPr>
        <w:t xml:space="preserve">, </w:t>
      </w:r>
      <w:r w:rsidRPr="003F6B12">
        <w:rPr>
          <w:lang w:val="cs-CZ"/>
        </w:rPr>
        <w:t xml:space="preserve">řešení automatizace a jedinečné prodejní znaky archového ofsetového stroje </w:t>
      </w:r>
      <w:r w:rsidR="005D55DB" w:rsidRPr="006973DD">
        <w:rPr>
          <w:lang w:val="cs-CZ"/>
        </w:rPr>
        <w:t>Rapida</w:t>
      </w:r>
      <w:r w:rsidRPr="003F6B12">
        <w:rPr>
          <w:lang w:val="cs-CZ"/>
        </w:rPr>
        <w:t xml:space="preserve"> speciálně pro akcidenční trh a online</w:t>
      </w:r>
      <w:r w:rsidR="00221AD7" w:rsidRPr="00CE0561">
        <w:rPr>
          <w:lang w:val="cs-CZ"/>
        </w:rPr>
        <w:t xml:space="preserve"> tisk.</w:t>
      </w:r>
      <w:r w:rsidR="005D55DB" w:rsidRPr="006973DD">
        <w:rPr>
          <w:lang w:val="cs-CZ"/>
        </w:rPr>
        <w:t xml:space="preserve"> </w:t>
      </w:r>
      <w:r w:rsidRPr="003F6B12">
        <w:rPr>
          <w:lang w:val="cs-CZ"/>
        </w:rPr>
        <w:t xml:space="preserve">K tomu patřily jednotlivé komponenty systému </w:t>
      </w:r>
      <w:r w:rsidR="005D55DB" w:rsidRPr="006973DD">
        <w:rPr>
          <w:lang w:val="cs-CZ"/>
        </w:rPr>
        <w:t>DriveTronic</w:t>
      </w:r>
      <w:r w:rsidRPr="003F6B12">
        <w:rPr>
          <w:lang w:val="cs-CZ"/>
        </w:rPr>
        <w:t xml:space="preserve">, které </w:t>
      </w:r>
      <w:r w:rsidR="00221AD7" w:rsidRPr="00CE0561">
        <w:rPr>
          <w:lang w:val="cs-CZ"/>
        </w:rPr>
        <w:t xml:space="preserve">na strojích </w:t>
      </w:r>
      <w:r w:rsidRPr="003F6B12">
        <w:rPr>
          <w:lang w:val="cs-CZ"/>
        </w:rPr>
        <w:t>umožňují simultánní procesy a výrazně přispívají ke zkrácení přípravných časů</w:t>
      </w:r>
      <w:r w:rsidR="005D55DB" w:rsidRPr="006973DD">
        <w:rPr>
          <w:lang w:val="cs-CZ"/>
        </w:rPr>
        <w:t xml:space="preserve">. </w:t>
      </w:r>
      <w:r w:rsidR="00190BB2" w:rsidRPr="00A05186">
        <w:rPr>
          <w:lang w:val="cs-CZ"/>
        </w:rPr>
        <w:t xml:space="preserve">Také </w:t>
      </w:r>
      <w:r w:rsidR="00A05186" w:rsidRPr="00A05186">
        <w:rPr>
          <w:lang w:val="cs-CZ"/>
        </w:rPr>
        <w:t xml:space="preserve">mycí zařízení </w:t>
      </w:r>
      <w:r w:rsidR="005D55DB" w:rsidRPr="006973DD">
        <w:rPr>
          <w:lang w:val="cs-CZ"/>
        </w:rPr>
        <w:t>CleanTronic</w:t>
      </w:r>
      <w:r w:rsidR="00190BB2" w:rsidRPr="00A05186">
        <w:rPr>
          <w:lang w:val="cs-CZ"/>
        </w:rPr>
        <w:t xml:space="preserve"> pro </w:t>
      </w:r>
      <w:r w:rsidR="00190BB2" w:rsidRPr="00190BB2">
        <w:rPr>
          <w:lang w:val="cs-CZ"/>
        </w:rPr>
        <w:t xml:space="preserve">paralelní a </w:t>
      </w:r>
      <w:r w:rsidR="00190BB2" w:rsidRPr="00A05186">
        <w:rPr>
          <w:lang w:val="cs-CZ"/>
        </w:rPr>
        <w:t>na</w:t>
      </w:r>
      <w:r w:rsidR="00190BB2" w:rsidRPr="00190BB2">
        <w:rPr>
          <w:lang w:val="cs-CZ"/>
        </w:rPr>
        <w:t xml:space="preserve"> konkrétní aplikace optimalizované</w:t>
      </w:r>
      <w:r w:rsidR="00A05186" w:rsidRPr="00A05186">
        <w:rPr>
          <w:lang w:val="cs-CZ"/>
        </w:rPr>
        <w:t xml:space="preserve"> procesy mytí</w:t>
      </w:r>
      <w:r w:rsidR="005D55DB" w:rsidRPr="006973DD">
        <w:rPr>
          <w:lang w:val="cs-CZ"/>
        </w:rPr>
        <w:t xml:space="preserve">. </w:t>
      </w:r>
      <w:r w:rsidR="00190BB2" w:rsidRPr="00190BB2">
        <w:rPr>
          <w:lang w:val="cs-CZ"/>
        </w:rPr>
        <w:t xml:space="preserve">Vysoce výkonná a rychlá technika </w:t>
      </w:r>
      <w:r w:rsidR="00221AD7" w:rsidRPr="00CE0561">
        <w:rPr>
          <w:lang w:val="cs-CZ"/>
        </w:rPr>
        <w:t xml:space="preserve">inline </w:t>
      </w:r>
      <w:r w:rsidR="00190BB2" w:rsidRPr="00190BB2">
        <w:rPr>
          <w:lang w:val="cs-CZ"/>
        </w:rPr>
        <w:t>měření a regulace</w:t>
      </w:r>
      <w:r w:rsidR="005D55DB" w:rsidRPr="006973DD">
        <w:rPr>
          <w:lang w:val="cs-CZ"/>
        </w:rPr>
        <w:t xml:space="preserve"> (QualiTronic)</w:t>
      </w:r>
      <w:r w:rsidR="00221AD7" w:rsidRPr="00CE0561">
        <w:rPr>
          <w:lang w:val="cs-CZ"/>
        </w:rPr>
        <w:t xml:space="preserve"> </w:t>
      </w:r>
      <w:r w:rsidR="00221AD7">
        <w:rPr>
          <w:lang w:val="cs-CZ"/>
        </w:rPr>
        <w:t>přímo ve stroji</w:t>
      </w:r>
      <w:r w:rsidR="00412B14" w:rsidRPr="00412B14">
        <w:rPr>
          <w:lang w:val="cs-CZ"/>
        </w:rPr>
        <w:t xml:space="preserve">, </w:t>
      </w:r>
      <w:r w:rsidR="00190BB2" w:rsidRPr="00190BB2">
        <w:rPr>
          <w:lang w:val="cs-CZ"/>
        </w:rPr>
        <w:t xml:space="preserve">široké spektrum sušicích systémů </w:t>
      </w:r>
      <w:r w:rsidR="005D55DB" w:rsidRPr="006973DD">
        <w:rPr>
          <w:lang w:val="cs-CZ"/>
        </w:rPr>
        <w:t>VariDry</w:t>
      </w:r>
      <w:r w:rsidR="00190BB2" w:rsidRPr="00190BB2">
        <w:rPr>
          <w:lang w:val="cs-CZ"/>
        </w:rPr>
        <w:t xml:space="preserve"> a integrované digitální </w:t>
      </w:r>
      <w:r w:rsidR="005D55DB" w:rsidRPr="006973DD">
        <w:rPr>
          <w:lang w:val="cs-CZ"/>
        </w:rPr>
        <w:t>Workflow</w:t>
      </w:r>
      <w:r w:rsidR="00190BB2" w:rsidRPr="00190BB2">
        <w:rPr>
          <w:lang w:val="cs-CZ"/>
        </w:rPr>
        <w:t xml:space="preserve"> rovněž přispívají k mimořádně úsporným tiskovým procesům</w:t>
      </w:r>
      <w:r w:rsidR="00B441B8" w:rsidRPr="006973DD">
        <w:rPr>
          <w:lang w:val="cs-CZ"/>
        </w:rPr>
        <w:t>.</w:t>
      </w:r>
    </w:p>
    <w:p w:rsidR="005D55DB" w:rsidRPr="00190BB2" w:rsidRDefault="005D55DB" w:rsidP="005D55DB">
      <w:pPr>
        <w:rPr>
          <w:rStyle w:val="Zdraznn"/>
          <w:lang w:val="cs-CZ"/>
        </w:rPr>
      </w:pPr>
      <w:r w:rsidRPr="00190BB2">
        <w:rPr>
          <w:rStyle w:val="Zdraznn"/>
          <w:lang w:val="cs-CZ"/>
        </w:rPr>
        <w:t>V</w:t>
      </w:r>
      <w:r w:rsidR="00190BB2" w:rsidRPr="00190BB2">
        <w:rPr>
          <w:rStyle w:val="Zdraznn"/>
          <w:lang w:val="cs-CZ"/>
        </w:rPr>
        <w:t>ýhody produkce</w:t>
      </w:r>
      <w:r w:rsidRPr="00190BB2">
        <w:rPr>
          <w:rStyle w:val="Zdraznn"/>
          <w:lang w:val="cs-CZ"/>
        </w:rPr>
        <w:t xml:space="preserve"> LED-UV</w:t>
      </w:r>
    </w:p>
    <w:p w:rsidR="005D55DB" w:rsidRPr="00190BB2" w:rsidRDefault="00190BB2" w:rsidP="00B441B8">
      <w:pPr>
        <w:pStyle w:val="FlietextStandard"/>
        <w:rPr>
          <w:lang w:val="cs-CZ"/>
        </w:rPr>
      </w:pPr>
      <w:r w:rsidRPr="00895039">
        <w:rPr>
          <w:lang w:val="cs-CZ"/>
        </w:rPr>
        <w:t>Kromě obecných výhod, jako je rychl</w:t>
      </w:r>
      <w:r w:rsidR="00004B51" w:rsidRPr="00CE0561">
        <w:rPr>
          <w:lang w:val="cs-CZ"/>
        </w:rPr>
        <w:t>é</w:t>
      </w:r>
      <w:r w:rsidRPr="00895039">
        <w:rPr>
          <w:lang w:val="cs-CZ"/>
        </w:rPr>
        <w:t xml:space="preserve"> další zpracovatelnost, vyšší kvalita tisku obzvláště na přírodním papíru, absence zápachu</w:t>
      </w:r>
      <w:r w:rsidR="00895039" w:rsidRPr="00895039">
        <w:rPr>
          <w:lang w:val="cs-CZ"/>
        </w:rPr>
        <w:t xml:space="preserve"> a zahřívání, snížení makulatury a úspora energie oproti jiný</w:t>
      </w:r>
      <w:r w:rsidR="00E66FE4" w:rsidRPr="00E66FE4">
        <w:rPr>
          <w:lang w:val="cs-CZ"/>
        </w:rPr>
        <w:t>m</w:t>
      </w:r>
      <w:r w:rsidR="00895039" w:rsidRPr="00895039">
        <w:rPr>
          <w:lang w:val="cs-CZ"/>
        </w:rPr>
        <w:t xml:space="preserve"> procesům sušení, redukce používání pudru a ochranného laku, nebo zkrácení doby čištění strojů na další zpracování, má proces LED-UV právě u strojů s obracením několik dalších předností. </w:t>
      </w:r>
      <w:r w:rsidR="00895039" w:rsidRPr="00E66FE4">
        <w:rPr>
          <w:lang w:val="cs-CZ"/>
        </w:rPr>
        <w:t>K nim patří</w:t>
      </w:r>
      <w:r w:rsidR="005D55DB" w:rsidRPr="00190BB2">
        <w:rPr>
          <w:lang w:val="cs-CZ"/>
        </w:rPr>
        <w:t>:</w:t>
      </w:r>
    </w:p>
    <w:p w:rsidR="005D55DB" w:rsidRPr="00A05186" w:rsidRDefault="00412B14" w:rsidP="005D55DB">
      <w:pPr>
        <w:pStyle w:val="AnstricheFlietextEbene1"/>
        <w:rPr>
          <w:lang w:val="cs-CZ"/>
        </w:rPr>
      </w:pPr>
      <w:r>
        <w:t>z</w:t>
      </w:r>
      <w:r w:rsidR="00895039" w:rsidRPr="00A05186">
        <w:rPr>
          <w:lang w:val="cs-CZ"/>
        </w:rPr>
        <w:t>výšení tiskového výkonu</w:t>
      </w:r>
    </w:p>
    <w:p w:rsidR="005D55DB" w:rsidRPr="00A05186" w:rsidRDefault="00004B51" w:rsidP="005D55DB">
      <w:pPr>
        <w:pStyle w:val="AnstricheFlietextEbene1"/>
        <w:rPr>
          <w:lang w:val="cs-CZ"/>
        </w:rPr>
      </w:pPr>
      <w:r w:rsidRPr="00CE0561">
        <w:rPr>
          <w:lang w:val="cs-CZ"/>
        </w:rPr>
        <w:t>absence samostatné sušicí jednotky před obracením</w:t>
      </w:r>
    </w:p>
    <w:p w:rsidR="005D55DB" w:rsidRPr="00A05186" w:rsidRDefault="00004B51" w:rsidP="005D55DB">
      <w:pPr>
        <w:pStyle w:val="AnstricheFlietextEbene1"/>
        <w:rPr>
          <w:lang w:val="cs-CZ"/>
        </w:rPr>
      </w:pPr>
      <w:r w:rsidRPr="00CE0561">
        <w:rPr>
          <w:lang w:val="cs-CZ"/>
        </w:rPr>
        <w:t xml:space="preserve">nulové </w:t>
      </w:r>
      <w:r>
        <w:rPr>
          <w:lang w:val="cs-CZ"/>
        </w:rPr>
        <w:t>riziko</w:t>
      </w:r>
      <w:r w:rsidR="00895039" w:rsidRPr="00A05186">
        <w:rPr>
          <w:lang w:val="cs-CZ"/>
        </w:rPr>
        <w:t xml:space="preserve"> vytvrdnutí barvy na tiskových válcích</w:t>
      </w:r>
    </w:p>
    <w:p w:rsidR="005D55DB" w:rsidRPr="00A05186" w:rsidRDefault="00623616" w:rsidP="005D55DB">
      <w:pPr>
        <w:pStyle w:val="AnstricheFlietextEbene1"/>
        <w:rPr>
          <w:lang w:val="cs-CZ"/>
        </w:rPr>
      </w:pPr>
      <w:r w:rsidRPr="00CE0561">
        <w:rPr>
          <w:lang w:val="cs-CZ"/>
        </w:rPr>
        <w:t>žádné</w:t>
      </w:r>
      <w:r w:rsidR="00257DC8" w:rsidRPr="00A05186">
        <w:rPr>
          <w:lang w:val="cs-CZ"/>
        </w:rPr>
        <w:t xml:space="preserve"> speciální </w:t>
      </w:r>
      <w:r w:rsidR="00A05186" w:rsidRPr="00A05186">
        <w:rPr>
          <w:lang w:val="cs-CZ"/>
        </w:rPr>
        <w:t>potahy</w:t>
      </w:r>
      <w:r w:rsidR="00257DC8" w:rsidRPr="00A05186">
        <w:rPr>
          <w:lang w:val="cs-CZ"/>
        </w:rPr>
        <w:t xml:space="preserve"> odpuzující barvu na t</w:t>
      </w:r>
      <w:r w:rsidR="00355680" w:rsidRPr="00355680">
        <w:rPr>
          <w:lang w:val="cs-CZ"/>
        </w:rPr>
        <w:t>lakov</w:t>
      </w:r>
      <w:r w:rsidRPr="00CE0561">
        <w:rPr>
          <w:lang w:val="cs-CZ"/>
        </w:rPr>
        <w:t>ých</w:t>
      </w:r>
      <w:r w:rsidR="00257DC8" w:rsidRPr="00A05186">
        <w:rPr>
          <w:lang w:val="cs-CZ"/>
        </w:rPr>
        <w:t xml:space="preserve"> </w:t>
      </w:r>
      <w:r w:rsidRPr="00CE0561">
        <w:rPr>
          <w:lang w:val="cs-CZ"/>
        </w:rPr>
        <w:t>válcích</w:t>
      </w:r>
      <w:r w:rsidR="00257DC8" w:rsidRPr="00A05186">
        <w:rPr>
          <w:lang w:val="cs-CZ"/>
        </w:rPr>
        <w:t xml:space="preserve"> za obracením </w:t>
      </w:r>
    </w:p>
    <w:p w:rsidR="005D55DB" w:rsidRPr="00A05186" w:rsidRDefault="00412B14" w:rsidP="005D55DB">
      <w:pPr>
        <w:pStyle w:val="AnstricheFlietextEbene1"/>
        <w:ind w:left="284" w:hanging="284"/>
        <w:rPr>
          <w:lang w:val="cs-CZ"/>
        </w:rPr>
      </w:pPr>
      <w:r w:rsidRPr="00412B14">
        <w:rPr>
          <w:lang w:val="cs-CZ"/>
        </w:rPr>
        <w:t>m</w:t>
      </w:r>
      <w:r w:rsidR="00257DC8" w:rsidRPr="00A05186">
        <w:rPr>
          <w:lang w:val="cs-CZ"/>
        </w:rPr>
        <w:t>i</w:t>
      </w:r>
      <w:r w:rsidR="00E66FE4" w:rsidRPr="00E66FE4">
        <w:rPr>
          <w:lang w:val="cs-CZ"/>
        </w:rPr>
        <w:t>n</w:t>
      </w:r>
      <w:r w:rsidR="00257DC8" w:rsidRPr="00A05186">
        <w:rPr>
          <w:lang w:val="cs-CZ"/>
        </w:rPr>
        <w:t>imální přípravné časy</w:t>
      </w:r>
      <w:r w:rsidRPr="00412B14">
        <w:rPr>
          <w:lang w:val="cs-CZ"/>
        </w:rPr>
        <w:t xml:space="preserve"> i</w:t>
      </w:r>
      <w:r w:rsidR="00257DC8" w:rsidRPr="00A05186">
        <w:rPr>
          <w:lang w:val="cs-CZ"/>
        </w:rPr>
        <w:t xml:space="preserve"> při častých změnách formátu</w:t>
      </w:r>
    </w:p>
    <w:p w:rsidR="005D55DB" w:rsidRPr="00A05186" w:rsidRDefault="00412B14" w:rsidP="00B441B8">
      <w:pPr>
        <w:pStyle w:val="AnstricheFlietextEbene1"/>
        <w:rPr>
          <w:lang w:val="cs-CZ"/>
        </w:rPr>
      </w:pPr>
      <w:r w:rsidRPr="00412B14">
        <w:rPr>
          <w:lang w:val="cs-CZ"/>
        </w:rPr>
        <w:t>o</w:t>
      </w:r>
      <w:r w:rsidR="005D55DB" w:rsidRPr="00A05186">
        <w:rPr>
          <w:lang w:val="cs-CZ"/>
        </w:rPr>
        <w:t>ptim</w:t>
      </w:r>
      <w:r w:rsidR="00257DC8" w:rsidRPr="00A05186">
        <w:rPr>
          <w:lang w:val="cs-CZ"/>
        </w:rPr>
        <w:t xml:space="preserve">ální </w:t>
      </w:r>
      <w:r w:rsidR="00A05186" w:rsidRPr="00A05186">
        <w:rPr>
          <w:lang w:val="cs-CZ"/>
        </w:rPr>
        <w:t xml:space="preserve">kontrola kvality </w:t>
      </w:r>
      <w:r w:rsidR="00355680" w:rsidRPr="00355680">
        <w:rPr>
          <w:lang w:val="cs-CZ"/>
        </w:rPr>
        <w:t>přímo v tiskovém stroji (inline)</w:t>
      </w:r>
      <w:r w:rsidR="00A05186" w:rsidRPr="00A05186">
        <w:rPr>
          <w:lang w:val="cs-CZ"/>
        </w:rPr>
        <w:t xml:space="preserve"> díky optimálnímu umístění kamer</w:t>
      </w:r>
      <w:r w:rsidR="005D55DB" w:rsidRPr="00A05186">
        <w:rPr>
          <w:lang w:val="cs-CZ"/>
        </w:rPr>
        <w:t xml:space="preserve"> QualiTronic ColorControl</w:t>
      </w:r>
      <w:r w:rsidR="00A05186" w:rsidRPr="00A05186">
        <w:rPr>
          <w:lang w:val="cs-CZ"/>
        </w:rPr>
        <w:t xml:space="preserve"> pro oboustranný tisk</w:t>
      </w:r>
    </w:p>
    <w:p w:rsidR="005D55DB" w:rsidRPr="006973DD" w:rsidRDefault="005D55DB" w:rsidP="005D55DB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B441B8" w:rsidRPr="006973DD" w:rsidRDefault="00A05186" w:rsidP="00B441B8">
      <w:pPr>
        <w:pStyle w:val="FlietextStandard"/>
        <w:rPr>
          <w:rStyle w:val="Unterstrichen"/>
          <w:iCs w:val="0"/>
          <w:u w:val="none"/>
          <w:lang w:val="cs-CZ"/>
        </w:rPr>
      </w:pPr>
      <w:r w:rsidRPr="00515AD1">
        <w:rPr>
          <w:lang w:val="cs-CZ"/>
        </w:rPr>
        <w:t xml:space="preserve">Uvedený </w:t>
      </w:r>
      <w:r w:rsidR="003C0A59" w:rsidRPr="00CE0561">
        <w:rPr>
          <w:lang w:val="cs-CZ"/>
        </w:rPr>
        <w:t>osmibarvový</w:t>
      </w:r>
      <w:r w:rsidRPr="00515AD1">
        <w:rPr>
          <w:lang w:val="cs-CZ"/>
        </w:rPr>
        <w:t xml:space="preserve"> tiskový stroj </w:t>
      </w:r>
      <w:r w:rsidR="005D55DB" w:rsidRPr="006973DD">
        <w:rPr>
          <w:lang w:val="cs-CZ"/>
        </w:rPr>
        <w:t xml:space="preserve">Rapida 145 </w:t>
      </w:r>
      <w:r w:rsidR="00355680" w:rsidRPr="00355680">
        <w:rPr>
          <w:lang w:val="cs-CZ"/>
        </w:rPr>
        <w:t>měl</w:t>
      </w:r>
      <w:r w:rsidRPr="00515AD1">
        <w:rPr>
          <w:lang w:val="cs-CZ"/>
        </w:rPr>
        <w:t xml:space="preserve"> </w:t>
      </w:r>
      <w:r w:rsidR="003C0A59" w:rsidRPr="00CE0561">
        <w:rPr>
          <w:lang w:val="cs-CZ"/>
        </w:rPr>
        <w:t>jednu LED UV lampu na zásobníkovém válci obracecího zařízení a druhou ve stoupání vykladače.</w:t>
      </w:r>
      <w:r w:rsidR="005D55DB" w:rsidRPr="006973DD">
        <w:rPr>
          <w:lang w:val="cs-CZ"/>
        </w:rPr>
        <w:t xml:space="preserve"> </w:t>
      </w:r>
      <w:r w:rsidR="00515AD1" w:rsidRPr="00515AD1">
        <w:rPr>
          <w:lang w:val="cs-CZ"/>
        </w:rPr>
        <w:t xml:space="preserve">Kromě toho byl vybaven nakládáním archů bez </w:t>
      </w:r>
      <w:r w:rsidR="00515AD1" w:rsidRPr="00515AD1">
        <w:rPr>
          <w:lang w:val="cs-CZ"/>
        </w:rPr>
        <w:lastRenderedPageBreak/>
        <w:t xml:space="preserve">tažné náložky systémem </w:t>
      </w:r>
      <w:r w:rsidR="005D55DB" w:rsidRPr="006973DD">
        <w:rPr>
          <w:lang w:val="cs-CZ"/>
        </w:rPr>
        <w:t xml:space="preserve">DriveTronic SIS, </w:t>
      </w:r>
      <w:r w:rsidR="003C0A59" w:rsidRPr="00CE0561">
        <w:rPr>
          <w:lang w:val="cs-CZ"/>
        </w:rPr>
        <w:t xml:space="preserve">simultánní </w:t>
      </w:r>
      <w:r w:rsidR="00515AD1" w:rsidRPr="00515AD1">
        <w:rPr>
          <w:lang w:val="cs-CZ"/>
        </w:rPr>
        <w:t xml:space="preserve">výměnou desek DriveTronic SPC včetně </w:t>
      </w:r>
      <w:r w:rsidR="003C0A59" w:rsidRPr="00CE0561">
        <w:rPr>
          <w:lang w:val="cs-CZ"/>
        </w:rPr>
        <w:t xml:space="preserve">funkce </w:t>
      </w:r>
      <w:r w:rsidR="005D55DB" w:rsidRPr="006973DD">
        <w:rPr>
          <w:lang w:val="cs-CZ"/>
        </w:rPr>
        <w:t xml:space="preserve">Plate Ident. </w:t>
      </w:r>
      <w:r w:rsidR="00515AD1" w:rsidRPr="00515AD1">
        <w:rPr>
          <w:lang w:val="cs-CZ"/>
        </w:rPr>
        <w:t xml:space="preserve">Mycí zařízení </w:t>
      </w:r>
      <w:r w:rsidR="005D55DB" w:rsidRPr="006973DD">
        <w:rPr>
          <w:lang w:val="cs-CZ"/>
        </w:rPr>
        <w:t>CleanTronic Synchro (</w:t>
      </w:r>
      <w:r w:rsidR="00515AD1" w:rsidRPr="00515AD1">
        <w:rPr>
          <w:lang w:val="cs-CZ"/>
        </w:rPr>
        <w:t>včetně</w:t>
      </w:r>
      <w:r w:rsidR="005D55DB" w:rsidRPr="006973DD">
        <w:rPr>
          <w:lang w:val="cs-CZ"/>
        </w:rPr>
        <w:t xml:space="preserve"> CleanTronic UV) </w:t>
      </w:r>
      <w:r w:rsidR="00515AD1" w:rsidRPr="00515AD1">
        <w:rPr>
          <w:lang w:val="cs-CZ"/>
        </w:rPr>
        <w:t>zajišťoval</w:t>
      </w:r>
      <w:r w:rsidR="003C0A59" w:rsidRPr="00CE0561">
        <w:rPr>
          <w:lang w:val="cs-CZ"/>
        </w:rPr>
        <w:t>o</w:t>
      </w:r>
      <w:r w:rsidR="00515AD1" w:rsidRPr="00515AD1">
        <w:rPr>
          <w:lang w:val="cs-CZ"/>
        </w:rPr>
        <w:t xml:space="preserve"> souběžné a tím i nejkratší procesy mytí</w:t>
      </w:r>
      <w:r w:rsidR="00B441B8" w:rsidRPr="006973DD">
        <w:rPr>
          <w:lang w:val="cs-CZ"/>
        </w:rPr>
        <w:t>.</w:t>
      </w:r>
    </w:p>
    <w:p w:rsidR="00B441B8" w:rsidRPr="006973DD" w:rsidRDefault="00EB75AB" w:rsidP="005D55DB">
      <w:pPr>
        <w:pStyle w:val="FlietextStandard"/>
        <w:rPr>
          <w:lang w:val="cs-CZ"/>
        </w:rPr>
      </w:pPr>
      <w:r w:rsidRPr="009F585D">
        <w:rPr>
          <w:rStyle w:val="Zdraznn"/>
          <w:lang w:val="cs-CZ"/>
        </w:rPr>
        <w:t>Letmá výměna zakázek v praxi</w:t>
      </w:r>
      <w:r w:rsidR="00B441B8" w:rsidRPr="006973DD">
        <w:rPr>
          <w:rStyle w:val="Zdraznn"/>
          <w:lang w:val="cs-CZ"/>
        </w:rPr>
        <w:br/>
      </w:r>
      <w:r w:rsidR="009F585D" w:rsidRPr="009F585D">
        <w:rPr>
          <w:lang w:val="cs-CZ"/>
        </w:rPr>
        <w:t xml:space="preserve">Ukázka tisku začala produkcí </w:t>
      </w:r>
      <w:r w:rsidR="003C0A59" w:rsidRPr="00CE0561">
        <w:rPr>
          <w:lang w:val="cs-CZ"/>
        </w:rPr>
        <w:t>vnitřních složek</w:t>
      </w:r>
      <w:r w:rsidR="009F585D" w:rsidRPr="009F585D">
        <w:rPr>
          <w:lang w:val="cs-CZ"/>
        </w:rPr>
        <w:t xml:space="preserve"> časopisu na papír</w:t>
      </w:r>
      <w:r w:rsidR="005D55DB" w:rsidRPr="006973DD">
        <w:rPr>
          <w:lang w:val="cs-CZ"/>
        </w:rPr>
        <w:t xml:space="preserve"> 80 g/m</w:t>
      </w:r>
      <w:r w:rsidR="001A6FA3" w:rsidRPr="006973DD">
        <w:rPr>
          <w:lang w:val="cs-CZ"/>
        </w:rPr>
        <w:t>²</w:t>
      </w:r>
      <w:r w:rsidR="005D55DB" w:rsidRPr="006973DD">
        <w:rPr>
          <w:lang w:val="cs-CZ"/>
        </w:rPr>
        <w:t xml:space="preserve">. </w:t>
      </w:r>
      <w:r w:rsidR="009F585D" w:rsidRPr="009F585D">
        <w:rPr>
          <w:lang w:val="cs-CZ"/>
        </w:rPr>
        <w:t>Přitom byl použit kotoučový papír, který byl při plném výkonu produkce</w:t>
      </w:r>
      <w:r w:rsidR="005D55DB" w:rsidRPr="006973DD">
        <w:rPr>
          <w:lang w:val="cs-CZ"/>
        </w:rPr>
        <w:t xml:space="preserve"> 15.000 </w:t>
      </w:r>
      <w:r w:rsidR="009F585D" w:rsidRPr="009F585D">
        <w:rPr>
          <w:lang w:val="cs-CZ"/>
        </w:rPr>
        <w:t>archů</w:t>
      </w:r>
      <w:r w:rsidR="005D55DB" w:rsidRPr="006973DD">
        <w:rPr>
          <w:lang w:val="cs-CZ"/>
        </w:rPr>
        <w:t xml:space="preserve">/h </w:t>
      </w:r>
      <w:r w:rsidR="009F585D" w:rsidRPr="009F585D">
        <w:rPr>
          <w:lang w:val="cs-CZ"/>
        </w:rPr>
        <w:t>rozřezá</w:t>
      </w:r>
      <w:r w:rsidR="00412B14" w:rsidRPr="00412B14">
        <w:rPr>
          <w:lang w:val="cs-CZ"/>
        </w:rPr>
        <w:t>vá</w:t>
      </w:r>
      <w:r w:rsidR="009F585D" w:rsidRPr="009F585D">
        <w:rPr>
          <w:lang w:val="cs-CZ"/>
        </w:rPr>
        <w:t>n v nakladači kotouč-arch</w:t>
      </w:r>
      <w:r w:rsidR="005D55DB" w:rsidRPr="006973DD">
        <w:rPr>
          <w:lang w:val="cs-CZ"/>
        </w:rPr>
        <w:t xml:space="preserve">. </w:t>
      </w:r>
      <w:r w:rsidR="009F585D" w:rsidRPr="009F585D">
        <w:rPr>
          <w:lang w:val="cs-CZ"/>
        </w:rPr>
        <w:t>Odborná veřejnost poté viděla živě rychlou přípravu nakladače na produkci archů</w:t>
      </w:r>
      <w:r w:rsidR="005D55DB" w:rsidRPr="006973DD">
        <w:rPr>
          <w:lang w:val="cs-CZ"/>
        </w:rPr>
        <w:t xml:space="preserve">. </w:t>
      </w:r>
      <w:r w:rsidR="009F585D" w:rsidRPr="009F585D">
        <w:rPr>
          <w:lang w:val="cs-CZ"/>
        </w:rPr>
        <w:t xml:space="preserve">Následně probíhala produkce obálky </w:t>
      </w:r>
      <w:r w:rsidR="003C0A59" w:rsidRPr="00CE0561">
        <w:rPr>
          <w:lang w:val="cs-CZ"/>
        </w:rPr>
        <w:t>časopisu</w:t>
      </w:r>
      <w:r w:rsidR="009F585D" w:rsidRPr="009F585D">
        <w:rPr>
          <w:lang w:val="cs-CZ"/>
        </w:rPr>
        <w:t xml:space="preserve"> na lesklý papír</w:t>
      </w:r>
      <w:r w:rsidR="005D55DB" w:rsidRPr="006973DD">
        <w:rPr>
          <w:lang w:val="cs-CZ"/>
        </w:rPr>
        <w:t xml:space="preserve"> 150 g/m</w:t>
      </w:r>
      <w:r w:rsidR="001A6FA3" w:rsidRPr="006973DD">
        <w:rPr>
          <w:lang w:val="cs-CZ"/>
        </w:rPr>
        <w:t>²</w:t>
      </w:r>
      <w:r w:rsidR="00B441B8" w:rsidRPr="006973DD">
        <w:rPr>
          <w:lang w:val="cs-CZ"/>
        </w:rPr>
        <w:t>.</w:t>
      </w:r>
    </w:p>
    <w:p w:rsidR="00B441B8" w:rsidRPr="00811A7F" w:rsidRDefault="009F585D" w:rsidP="00B441B8">
      <w:pPr>
        <w:pStyle w:val="FlietextStandard"/>
        <w:rPr>
          <w:lang w:val="cs-CZ"/>
        </w:rPr>
      </w:pPr>
      <w:r w:rsidRPr="00811A7F">
        <w:rPr>
          <w:lang w:val="cs-CZ"/>
        </w:rPr>
        <w:t>U následující zakázky se jednalo o 3 signatury kuchařky</w:t>
      </w:r>
      <w:r w:rsidR="005D55DB" w:rsidRPr="00811A7F">
        <w:rPr>
          <w:lang w:val="cs-CZ"/>
        </w:rPr>
        <w:t xml:space="preserve">. </w:t>
      </w:r>
      <w:r w:rsidRPr="00811A7F">
        <w:rPr>
          <w:lang w:val="cs-CZ"/>
        </w:rPr>
        <w:t xml:space="preserve">Vyráběly se při </w:t>
      </w:r>
      <w:r w:rsidR="00412B14" w:rsidRPr="00412B14">
        <w:rPr>
          <w:lang w:val="cs-CZ"/>
        </w:rPr>
        <w:t>opakované</w:t>
      </w:r>
      <w:r w:rsidRPr="00811A7F">
        <w:rPr>
          <w:lang w:val="cs-CZ"/>
        </w:rPr>
        <w:t xml:space="preserve"> výměně materiálu</w:t>
      </w:r>
      <w:r w:rsidR="005D55DB" w:rsidRPr="00811A7F">
        <w:rPr>
          <w:lang w:val="cs-CZ"/>
        </w:rPr>
        <w:t xml:space="preserve"> </w:t>
      </w:r>
      <w:r w:rsidRPr="00811A7F">
        <w:rPr>
          <w:lang w:val="cs-CZ"/>
        </w:rPr>
        <w:t>na matném papíru</w:t>
      </w:r>
      <w:r w:rsidR="005D55DB" w:rsidRPr="00811A7F">
        <w:rPr>
          <w:lang w:val="cs-CZ"/>
        </w:rPr>
        <w:t xml:space="preserve"> 115 g/m</w:t>
      </w:r>
      <w:r w:rsidR="001A6FA3" w:rsidRPr="00811A7F">
        <w:rPr>
          <w:lang w:val="cs-CZ"/>
        </w:rPr>
        <w:t>²</w:t>
      </w:r>
      <w:r w:rsidR="005D55DB" w:rsidRPr="00811A7F">
        <w:rPr>
          <w:lang w:val="cs-CZ"/>
        </w:rPr>
        <w:t xml:space="preserve">. </w:t>
      </w:r>
      <w:r w:rsidR="00811A7F" w:rsidRPr="00811A7F">
        <w:rPr>
          <w:lang w:val="cs-CZ"/>
        </w:rPr>
        <w:t xml:space="preserve">Výměna jednotlivých signatur probíhala plně automaticky v procesu </w:t>
      </w:r>
      <w:r w:rsidR="005D55DB" w:rsidRPr="00811A7F">
        <w:rPr>
          <w:lang w:val="cs-CZ"/>
        </w:rPr>
        <w:t>AutoRun</w:t>
      </w:r>
      <w:r w:rsidR="001B5EC3" w:rsidRPr="00811A7F">
        <w:rPr>
          <w:lang w:val="cs-CZ"/>
        </w:rPr>
        <w:t xml:space="preserve">. </w:t>
      </w:r>
      <w:r w:rsidR="00811A7F" w:rsidRPr="00811A7F">
        <w:rPr>
          <w:lang w:val="cs-CZ"/>
        </w:rPr>
        <w:t>Od posledního dobrého archu staré zakázky k prvnímu dobrému archu nové zakázky tak uplynulo pouze</w:t>
      </w:r>
      <w:r w:rsidR="005D55DB" w:rsidRPr="00811A7F">
        <w:rPr>
          <w:lang w:val="cs-CZ"/>
        </w:rPr>
        <w:t xml:space="preserve"> 1,5 </w:t>
      </w:r>
      <w:r w:rsidR="00811A7F" w:rsidRPr="00811A7F">
        <w:rPr>
          <w:lang w:val="cs-CZ"/>
        </w:rPr>
        <w:t>m</w:t>
      </w:r>
      <w:r w:rsidR="005D55DB" w:rsidRPr="00811A7F">
        <w:rPr>
          <w:lang w:val="cs-CZ"/>
        </w:rPr>
        <w:t>inut</w:t>
      </w:r>
      <w:r w:rsidR="00811A7F" w:rsidRPr="00811A7F">
        <w:rPr>
          <w:lang w:val="cs-CZ"/>
        </w:rPr>
        <w:t>y</w:t>
      </w:r>
      <w:r w:rsidR="005D55DB" w:rsidRPr="00811A7F">
        <w:rPr>
          <w:lang w:val="cs-CZ"/>
        </w:rPr>
        <w:t xml:space="preserve">. </w:t>
      </w:r>
      <w:r w:rsidR="00811A7F" w:rsidRPr="00811A7F">
        <w:rPr>
          <w:lang w:val="cs-CZ"/>
        </w:rPr>
        <w:t>Následovala znovu obálka na lesklý papír</w:t>
      </w:r>
      <w:r w:rsidR="005D55DB" w:rsidRPr="00811A7F">
        <w:rPr>
          <w:lang w:val="cs-CZ"/>
        </w:rPr>
        <w:t xml:space="preserve"> 200 g/m</w:t>
      </w:r>
      <w:r w:rsidR="001A6FA3" w:rsidRPr="00811A7F">
        <w:rPr>
          <w:lang w:val="cs-CZ"/>
        </w:rPr>
        <w:t>²</w:t>
      </w:r>
      <w:r w:rsidR="005D55DB" w:rsidRPr="00811A7F">
        <w:rPr>
          <w:lang w:val="cs-CZ"/>
        </w:rPr>
        <w:t xml:space="preserve"> </w:t>
      </w:r>
      <w:r w:rsidR="00811A7F" w:rsidRPr="00811A7F">
        <w:rPr>
          <w:lang w:val="cs-CZ"/>
        </w:rPr>
        <w:t>a dvě signatury cestovního průvodce na lesklý papír</w:t>
      </w:r>
      <w:r w:rsidR="005D55DB" w:rsidRPr="00811A7F">
        <w:rPr>
          <w:lang w:val="cs-CZ"/>
        </w:rPr>
        <w:t xml:space="preserve"> 135 g/m</w:t>
      </w:r>
      <w:r w:rsidR="001A6FA3" w:rsidRPr="00811A7F">
        <w:rPr>
          <w:lang w:val="cs-CZ"/>
        </w:rPr>
        <w:t>²</w:t>
      </w:r>
      <w:r w:rsidR="00B441B8" w:rsidRPr="00811A7F">
        <w:rPr>
          <w:lang w:val="cs-CZ"/>
        </w:rPr>
        <w:t>.</w:t>
      </w:r>
    </w:p>
    <w:p w:rsidR="005D55DB" w:rsidRPr="006973DD" w:rsidRDefault="00811A7F" w:rsidP="00B441B8">
      <w:pPr>
        <w:pStyle w:val="FlietextStandard"/>
        <w:rPr>
          <w:lang w:val="cs-CZ"/>
        </w:rPr>
      </w:pPr>
      <w:r w:rsidRPr="00811A7F">
        <w:rPr>
          <w:lang w:val="cs-CZ"/>
        </w:rPr>
        <w:t>Na závěr prezentace bylo předvedeno pět typických zakázek online tiskových procesů</w:t>
      </w:r>
      <w:r w:rsidR="005D55DB" w:rsidRPr="006973DD">
        <w:rPr>
          <w:lang w:val="cs-CZ"/>
        </w:rPr>
        <w:t xml:space="preserve">. </w:t>
      </w:r>
      <w:r w:rsidR="006C2655" w:rsidRPr="006C2655">
        <w:rPr>
          <w:lang w:val="cs-CZ"/>
        </w:rPr>
        <w:t xml:space="preserve">Nejdříve tři </w:t>
      </w:r>
      <w:r w:rsidR="0052400D" w:rsidRPr="0052400D">
        <w:rPr>
          <w:lang w:val="cs-CZ"/>
        </w:rPr>
        <w:t>sběrné formy</w:t>
      </w:r>
      <w:r w:rsidR="006C2655" w:rsidRPr="006C2655">
        <w:rPr>
          <w:lang w:val="cs-CZ"/>
        </w:rPr>
        <w:t xml:space="preserve"> bez koridoru s letáky v nákladu pouhých </w:t>
      </w:r>
      <w:r w:rsidR="005D55DB" w:rsidRPr="006973DD">
        <w:rPr>
          <w:lang w:val="cs-CZ"/>
        </w:rPr>
        <w:t xml:space="preserve">300 </w:t>
      </w:r>
      <w:r w:rsidR="006C2655" w:rsidRPr="006C2655">
        <w:rPr>
          <w:lang w:val="cs-CZ"/>
        </w:rPr>
        <w:t>výtisků</w:t>
      </w:r>
      <w:r w:rsidR="005D55DB" w:rsidRPr="006973DD">
        <w:rPr>
          <w:lang w:val="cs-CZ"/>
        </w:rPr>
        <w:t xml:space="preserve">. </w:t>
      </w:r>
      <w:r w:rsidR="006C2655" w:rsidRPr="006C2655">
        <w:rPr>
          <w:lang w:val="cs-CZ"/>
        </w:rPr>
        <w:t>V procesu</w:t>
      </w:r>
      <w:r w:rsidR="005D55DB" w:rsidRPr="006973DD">
        <w:rPr>
          <w:lang w:val="cs-CZ"/>
        </w:rPr>
        <w:t xml:space="preserve"> AutoRun</w:t>
      </w:r>
      <w:r w:rsidR="006C2655" w:rsidRPr="006C2655">
        <w:rPr>
          <w:lang w:val="cs-CZ"/>
        </w:rPr>
        <w:t xml:space="preserve"> byly vyrobeny tak rychle, že pomocník u stroje v daném čase stačil jen odstranit staré tiskové desky a nové zase umístit</w:t>
      </w:r>
      <w:r w:rsidR="005D55DB" w:rsidRPr="006973DD">
        <w:rPr>
          <w:lang w:val="cs-CZ"/>
        </w:rPr>
        <w:t xml:space="preserve">. </w:t>
      </w:r>
      <w:r w:rsidR="006C2655" w:rsidRPr="006C2655">
        <w:rPr>
          <w:lang w:val="cs-CZ"/>
        </w:rPr>
        <w:t xml:space="preserve">Měnily se zakázky s vysokým a nízkým </w:t>
      </w:r>
      <w:r w:rsidR="003C0A59" w:rsidRPr="00CE0561">
        <w:rPr>
          <w:lang w:val="cs-CZ"/>
        </w:rPr>
        <w:t>plošným pokrytím</w:t>
      </w:r>
      <w:r w:rsidR="006C2655" w:rsidRPr="006C2655">
        <w:rPr>
          <w:lang w:val="cs-CZ"/>
        </w:rPr>
        <w:t>, aby byly vidět výhody procesu</w:t>
      </w:r>
      <w:r w:rsidR="005D55DB" w:rsidRPr="006973DD">
        <w:rPr>
          <w:lang w:val="cs-CZ"/>
        </w:rPr>
        <w:t xml:space="preserve"> LED-UV</w:t>
      </w:r>
      <w:r w:rsidR="006C2655" w:rsidRPr="006C2655">
        <w:rPr>
          <w:lang w:val="cs-CZ"/>
        </w:rPr>
        <w:t xml:space="preserve"> i při produkci </w:t>
      </w:r>
      <w:r w:rsidR="0052400D" w:rsidRPr="0052400D">
        <w:rPr>
          <w:lang w:val="cs-CZ"/>
        </w:rPr>
        <w:t>sběrných ti</w:t>
      </w:r>
      <w:r w:rsidR="00412B14" w:rsidRPr="00412B14">
        <w:rPr>
          <w:lang w:val="cs-CZ"/>
        </w:rPr>
        <w:t>s</w:t>
      </w:r>
      <w:r w:rsidR="0052400D" w:rsidRPr="0052400D">
        <w:rPr>
          <w:lang w:val="cs-CZ"/>
        </w:rPr>
        <w:t>kových</w:t>
      </w:r>
      <w:r w:rsidR="006C2655" w:rsidRPr="006C2655">
        <w:rPr>
          <w:lang w:val="cs-CZ"/>
        </w:rPr>
        <w:t xml:space="preserve"> forem</w:t>
      </w:r>
      <w:r w:rsidR="005D55DB" w:rsidRPr="006973DD">
        <w:rPr>
          <w:lang w:val="cs-CZ"/>
        </w:rPr>
        <w:t xml:space="preserve">. </w:t>
      </w:r>
      <w:r w:rsidR="006C2655" w:rsidRPr="006C2655">
        <w:rPr>
          <w:lang w:val="cs-CZ"/>
        </w:rPr>
        <w:t xml:space="preserve">Nakonec pak dvě další </w:t>
      </w:r>
      <w:r w:rsidR="0052400D" w:rsidRPr="0052400D">
        <w:rPr>
          <w:lang w:val="cs-CZ"/>
        </w:rPr>
        <w:t>sběrné tiskové</w:t>
      </w:r>
      <w:r w:rsidR="006C2655" w:rsidRPr="006C2655">
        <w:rPr>
          <w:lang w:val="cs-CZ"/>
        </w:rPr>
        <w:t xml:space="preserve"> formy s vizitkami a pohlednicemi na kartonu</w:t>
      </w:r>
      <w:r w:rsidR="005D55DB" w:rsidRPr="006973DD">
        <w:rPr>
          <w:lang w:val="cs-CZ"/>
        </w:rPr>
        <w:t xml:space="preserve"> 350 g/m</w:t>
      </w:r>
      <w:r w:rsidR="001A6FA3" w:rsidRPr="006973DD">
        <w:rPr>
          <w:lang w:val="cs-CZ"/>
        </w:rPr>
        <w:t>²</w:t>
      </w:r>
      <w:r w:rsidR="005D55DB" w:rsidRPr="006973DD">
        <w:rPr>
          <w:lang w:val="cs-CZ"/>
        </w:rPr>
        <w:t xml:space="preserve">. </w:t>
      </w:r>
      <w:r w:rsidR="006C2655" w:rsidRPr="006C2655">
        <w:rPr>
          <w:lang w:val="cs-CZ"/>
        </w:rPr>
        <w:t>Pro produkci tiskaři stisknutím tlačítka odpojili tři barevníky</w:t>
      </w:r>
      <w:r w:rsidR="005D55DB" w:rsidRPr="006973DD">
        <w:rPr>
          <w:lang w:val="cs-CZ"/>
        </w:rPr>
        <w:t xml:space="preserve">, </w:t>
      </w:r>
      <w:r w:rsidR="006C2655" w:rsidRPr="006C2655">
        <w:rPr>
          <w:lang w:val="cs-CZ"/>
        </w:rPr>
        <w:t>takže mohli tisknout barevně 4/1 bez mytí barevn</w:t>
      </w:r>
      <w:r w:rsidR="00E66FE4" w:rsidRPr="00E66FE4">
        <w:rPr>
          <w:lang w:val="cs-CZ"/>
        </w:rPr>
        <w:t>íku</w:t>
      </w:r>
      <w:r w:rsidR="006C2655" w:rsidRPr="006C2655">
        <w:rPr>
          <w:lang w:val="cs-CZ"/>
        </w:rPr>
        <w:t xml:space="preserve"> a bez použití oleje</w:t>
      </w:r>
      <w:r w:rsidR="0052400D" w:rsidRPr="0052400D">
        <w:rPr>
          <w:lang w:val="cs-CZ"/>
        </w:rPr>
        <w:t xml:space="preserve"> na válce</w:t>
      </w:r>
      <w:r w:rsidR="005D55DB" w:rsidRPr="006973DD">
        <w:rPr>
          <w:lang w:val="cs-CZ"/>
        </w:rPr>
        <w:t>.</w:t>
      </w:r>
    </w:p>
    <w:p w:rsidR="00B441B8" w:rsidRPr="006973DD" w:rsidRDefault="0052400D" w:rsidP="00B441B8">
      <w:pPr>
        <w:pStyle w:val="FlietextStandard"/>
        <w:rPr>
          <w:lang w:val="cs-CZ"/>
        </w:rPr>
      </w:pPr>
      <w:r w:rsidRPr="0052400D">
        <w:rPr>
          <w:rStyle w:val="Zdraznn"/>
          <w:lang w:val="cs-CZ"/>
        </w:rPr>
        <w:t>Data zakázky živě</w:t>
      </w:r>
      <w:r w:rsidRPr="006973DD">
        <w:rPr>
          <w:rStyle w:val="Zdraznn"/>
          <w:lang w:val="cs-CZ"/>
        </w:rPr>
        <w:t xml:space="preserve"> </w:t>
      </w:r>
      <w:r w:rsidR="00B441B8" w:rsidRPr="006973DD">
        <w:rPr>
          <w:rStyle w:val="Zdraznn"/>
          <w:lang w:val="cs-CZ"/>
        </w:rPr>
        <w:br/>
      </w:r>
      <w:r w:rsidRPr="0052400D">
        <w:rPr>
          <w:lang w:val="cs-CZ"/>
        </w:rPr>
        <w:t>V průběhu prezentací tisku viděla odborná veřejnost živě nejen tiskový stroj</w:t>
      </w:r>
      <w:r w:rsidR="005D55DB" w:rsidRPr="006973DD">
        <w:rPr>
          <w:lang w:val="cs-CZ"/>
        </w:rPr>
        <w:t xml:space="preserve"> Rapida 145. </w:t>
      </w:r>
      <w:r w:rsidRPr="0052400D">
        <w:rPr>
          <w:lang w:val="cs-CZ"/>
        </w:rPr>
        <w:t>Na externích monitorech bylo možné současně sledovat, jak se zobrazují</w:t>
      </w:r>
      <w:r w:rsidR="008D38AC" w:rsidRPr="00CE0561">
        <w:rPr>
          <w:lang w:val="cs-CZ"/>
        </w:rPr>
        <w:t xml:space="preserve"> provozní</w:t>
      </w:r>
      <w:r w:rsidRPr="0052400D">
        <w:rPr>
          <w:lang w:val="cs-CZ"/>
        </w:rPr>
        <w:t xml:space="preserve"> data stroje v systému</w:t>
      </w:r>
      <w:r w:rsidR="005D55DB" w:rsidRPr="006973DD">
        <w:rPr>
          <w:lang w:val="cs-CZ"/>
        </w:rPr>
        <w:t xml:space="preserve"> PPS LogoTronic Professional</w:t>
      </w:r>
      <w:r w:rsidRPr="0052400D">
        <w:rPr>
          <w:lang w:val="cs-CZ"/>
        </w:rPr>
        <w:t xml:space="preserve"> a jak se převádějí do</w:t>
      </w:r>
      <w:r w:rsidR="005D55DB" w:rsidRPr="006973DD">
        <w:rPr>
          <w:lang w:val="cs-CZ"/>
        </w:rPr>
        <w:t xml:space="preserve"> MIS. </w:t>
      </w:r>
      <w:r w:rsidRPr="0052400D">
        <w:rPr>
          <w:lang w:val="cs-CZ"/>
        </w:rPr>
        <w:t>Na pultu</w:t>
      </w:r>
      <w:r w:rsidR="005D55DB" w:rsidRPr="006973DD">
        <w:rPr>
          <w:lang w:val="cs-CZ"/>
        </w:rPr>
        <w:t xml:space="preserve"> LogoTronic</w:t>
      </w:r>
      <w:r w:rsidRPr="0052400D">
        <w:rPr>
          <w:lang w:val="cs-CZ"/>
        </w:rPr>
        <w:t xml:space="preserve"> se objevovaly všechny důležité parametry produkce</w:t>
      </w:r>
      <w:r w:rsidR="005D55DB" w:rsidRPr="006973DD">
        <w:rPr>
          <w:lang w:val="cs-CZ"/>
        </w:rPr>
        <w:t xml:space="preserve">, </w:t>
      </w:r>
      <w:r w:rsidRPr="0052400D">
        <w:rPr>
          <w:lang w:val="cs-CZ"/>
        </w:rPr>
        <w:t xml:space="preserve">jako třeba čistý výkon produkce i při několika výměnách zakázky </w:t>
      </w:r>
      <w:r w:rsidR="005D55DB" w:rsidRPr="006973DD">
        <w:rPr>
          <w:lang w:val="cs-CZ"/>
        </w:rPr>
        <w:t xml:space="preserve">13.000 </w:t>
      </w:r>
      <w:r w:rsidRPr="0052400D">
        <w:rPr>
          <w:lang w:val="cs-CZ"/>
        </w:rPr>
        <w:t>archů</w:t>
      </w:r>
      <w:r w:rsidR="005D55DB" w:rsidRPr="006973DD">
        <w:rPr>
          <w:lang w:val="cs-CZ"/>
        </w:rPr>
        <w:t xml:space="preserve">/h. </w:t>
      </w:r>
      <w:r w:rsidRPr="0052400D">
        <w:rPr>
          <w:lang w:val="cs-CZ"/>
        </w:rPr>
        <w:t xml:space="preserve">Byly dokumentovány všechny přípravné časy, dále se </w:t>
      </w:r>
      <w:r w:rsidR="00412B14" w:rsidRPr="0052400D">
        <w:rPr>
          <w:lang w:val="cs-CZ"/>
        </w:rPr>
        <w:t>zjišťoval</w:t>
      </w:r>
      <w:r w:rsidRPr="0052400D">
        <w:rPr>
          <w:lang w:val="cs-CZ"/>
        </w:rPr>
        <w:t xml:space="preserve"> a zobrazoval ukazatel</w:t>
      </w:r>
      <w:r w:rsidR="005D55DB" w:rsidRPr="006973DD">
        <w:rPr>
          <w:lang w:val="cs-CZ"/>
        </w:rPr>
        <w:t xml:space="preserve"> OEE (Overall Equipment Effectiveness)</w:t>
      </w:r>
      <w:r w:rsidR="00D96989" w:rsidRPr="006973DD">
        <w:rPr>
          <w:lang w:val="cs-CZ"/>
        </w:rPr>
        <w:t>.</w:t>
      </w:r>
      <w:r w:rsidR="009B09D0" w:rsidRPr="006973DD">
        <w:rPr>
          <w:lang w:val="cs-CZ"/>
        </w:rPr>
        <w:t xml:space="preserve"> </w:t>
      </w:r>
      <w:r w:rsidRPr="0052400D">
        <w:rPr>
          <w:lang w:val="cs-CZ"/>
        </w:rPr>
        <w:t>Specialisté ze společnosti</w:t>
      </w:r>
      <w:r w:rsidR="005D55DB" w:rsidRPr="006973DD">
        <w:rPr>
          <w:lang w:val="cs-CZ"/>
        </w:rPr>
        <w:t xml:space="preserve"> Koenig &amp; Bauer </w:t>
      </w:r>
      <w:r w:rsidRPr="0052400D">
        <w:rPr>
          <w:lang w:val="cs-CZ"/>
        </w:rPr>
        <w:t xml:space="preserve">objasnili postup </w:t>
      </w:r>
      <w:r w:rsidR="005D55DB" w:rsidRPr="006973DD">
        <w:rPr>
          <w:lang w:val="cs-CZ"/>
        </w:rPr>
        <w:t xml:space="preserve">JDF/JMF-Workflow </w:t>
      </w:r>
      <w:r w:rsidRPr="0052400D">
        <w:rPr>
          <w:lang w:val="cs-CZ"/>
        </w:rPr>
        <w:t>a použití</w:t>
      </w:r>
      <w:r w:rsidR="005D55DB" w:rsidRPr="006973DD">
        <w:rPr>
          <w:lang w:val="cs-CZ"/>
        </w:rPr>
        <w:t xml:space="preserve"> MIS Optimus Dash </w:t>
      </w:r>
      <w:r w:rsidRPr="0052400D">
        <w:rPr>
          <w:lang w:val="cs-CZ"/>
        </w:rPr>
        <w:t>v každodenní praxi akcidenčního a o</w:t>
      </w:r>
      <w:r w:rsidR="005D55DB" w:rsidRPr="006973DD">
        <w:rPr>
          <w:lang w:val="cs-CZ"/>
        </w:rPr>
        <w:t>nline</w:t>
      </w:r>
      <w:r w:rsidRPr="0052400D">
        <w:rPr>
          <w:lang w:val="cs-CZ"/>
        </w:rPr>
        <w:t xml:space="preserve"> tisku</w:t>
      </w:r>
      <w:r w:rsidR="00D96989" w:rsidRPr="006973DD">
        <w:rPr>
          <w:lang w:val="cs-CZ"/>
        </w:rPr>
        <w:t>.</w:t>
      </w:r>
    </w:p>
    <w:p w:rsidR="005D55DB" w:rsidRPr="006973DD" w:rsidRDefault="0052400D" w:rsidP="00B441B8">
      <w:pPr>
        <w:pStyle w:val="FlietextStandard"/>
        <w:rPr>
          <w:lang w:val="cs-CZ"/>
        </w:rPr>
      </w:pPr>
      <w:r w:rsidRPr="004D6FF3">
        <w:rPr>
          <w:lang w:val="cs-CZ"/>
        </w:rPr>
        <w:t xml:space="preserve">Další přednášky byly věnovány </w:t>
      </w:r>
      <w:r w:rsidR="004D6FF3" w:rsidRPr="004D6FF3">
        <w:rPr>
          <w:lang w:val="cs-CZ"/>
        </w:rPr>
        <w:t xml:space="preserve">datovým systémům </w:t>
      </w:r>
      <w:r w:rsidR="005D55DB" w:rsidRPr="006973DD">
        <w:rPr>
          <w:lang w:val="cs-CZ"/>
        </w:rPr>
        <w:t xml:space="preserve">Connected Services, </w:t>
      </w:r>
      <w:r w:rsidR="004D6FF3" w:rsidRPr="004D6FF3">
        <w:rPr>
          <w:lang w:val="cs-CZ"/>
        </w:rPr>
        <w:t>podpoře</w:t>
      </w:r>
      <w:r w:rsidR="005D55DB" w:rsidRPr="006973DD">
        <w:rPr>
          <w:lang w:val="cs-CZ"/>
        </w:rPr>
        <w:t xml:space="preserve"> Visual PressSupport </w:t>
      </w:r>
      <w:r w:rsidR="004D6FF3" w:rsidRPr="004D6FF3">
        <w:rPr>
          <w:lang w:val="cs-CZ"/>
        </w:rPr>
        <w:t>a použití aplikací</w:t>
      </w:r>
      <w:r w:rsidR="005D55DB" w:rsidRPr="006973DD">
        <w:rPr>
          <w:lang w:val="cs-CZ"/>
        </w:rPr>
        <w:t xml:space="preserve"> Rapida LiveApps </w:t>
      </w:r>
      <w:r w:rsidR="004D6FF3" w:rsidRPr="004D6FF3">
        <w:rPr>
          <w:lang w:val="cs-CZ"/>
        </w:rPr>
        <w:t xml:space="preserve">při </w:t>
      </w:r>
      <w:r w:rsidR="00D518A3" w:rsidRPr="005A2A3F">
        <w:rPr>
          <w:lang w:val="cs-CZ"/>
        </w:rPr>
        <w:t>decentralizované </w:t>
      </w:r>
      <w:r w:rsidR="004D6FF3" w:rsidRPr="004D6FF3">
        <w:rPr>
          <w:lang w:val="cs-CZ"/>
        </w:rPr>
        <w:t>obsluze strojů, údržbě, stejně jako správě skladu a sledování šarží.</w:t>
      </w:r>
    </w:p>
    <w:p w:rsidR="005D55DB" w:rsidRPr="006973DD" w:rsidRDefault="004D6FF3" w:rsidP="00B441B8">
      <w:pPr>
        <w:pStyle w:val="FlietextStandard"/>
        <w:rPr>
          <w:lang w:val="cs-CZ"/>
        </w:rPr>
      </w:pPr>
      <w:r w:rsidRPr="004D6FF3">
        <w:rPr>
          <w:lang w:val="cs-CZ"/>
        </w:rPr>
        <w:t>Shrnutí výsledku akce</w:t>
      </w:r>
      <w:r w:rsidR="001460C3" w:rsidRPr="006973DD">
        <w:rPr>
          <w:lang w:val="cs-CZ"/>
        </w:rPr>
        <w:t xml:space="preserve">: </w:t>
      </w:r>
      <w:r w:rsidRPr="004D6FF3">
        <w:rPr>
          <w:lang w:val="cs-CZ"/>
        </w:rPr>
        <w:t xml:space="preserve">podle příslušného objemu zakázek se tiskový stroj </w:t>
      </w:r>
      <w:r w:rsidR="005D55DB" w:rsidRPr="006973DD">
        <w:rPr>
          <w:lang w:val="cs-CZ"/>
        </w:rPr>
        <w:t>Rapida 145</w:t>
      </w:r>
      <w:r w:rsidRPr="004D6FF3">
        <w:rPr>
          <w:lang w:val="cs-CZ"/>
        </w:rPr>
        <w:t xml:space="preserve"> s obracením hodí jak pro zakázky s vysokým nákladem, tak pro tiskové zakázky s pouhými </w:t>
      </w:r>
      <w:r w:rsidR="005D55DB" w:rsidRPr="006973DD">
        <w:rPr>
          <w:lang w:val="cs-CZ"/>
        </w:rPr>
        <w:t xml:space="preserve">250 </w:t>
      </w:r>
      <w:r w:rsidRPr="004D6FF3">
        <w:rPr>
          <w:lang w:val="cs-CZ"/>
        </w:rPr>
        <w:t>archy</w:t>
      </w:r>
      <w:r w:rsidR="005D55DB" w:rsidRPr="006973DD">
        <w:rPr>
          <w:lang w:val="cs-CZ"/>
        </w:rPr>
        <w:t>. D</w:t>
      </w:r>
      <w:r w:rsidRPr="004D6FF3">
        <w:rPr>
          <w:lang w:val="cs-CZ"/>
        </w:rPr>
        <w:t xml:space="preserve">íky vysokému výkonu tisku lze vysokonákladové zakázky zpracovat obzvláště efektivně, rychlé výměny zakázek s využitím </w:t>
      </w:r>
      <w:r w:rsidR="00176470" w:rsidRPr="00176470">
        <w:rPr>
          <w:lang w:val="cs-CZ"/>
        </w:rPr>
        <w:t>procesu</w:t>
      </w:r>
      <w:r w:rsidR="00412B14" w:rsidRPr="00412B14">
        <w:rPr>
          <w:lang w:val="cs-CZ"/>
        </w:rPr>
        <w:t xml:space="preserve"> </w:t>
      </w:r>
      <w:r w:rsidR="005D55DB" w:rsidRPr="006973DD">
        <w:rPr>
          <w:lang w:val="cs-CZ"/>
        </w:rPr>
        <w:t xml:space="preserve">AutoRun </w:t>
      </w:r>
      <w:r w:rsidRPr="004D6FF3">
        <w:rPr>
          <w:lang w:val="cs-CZ"/>
        </w:rPr>
        <w:t>zase umožňují vysoce úspornou produkci menších zakázek</w:t>
      </w:r>
      <w:r w:rsidR="009B09D0" w:rsidRPr="006973DD">
        <w:rPr>
          <w:lang w:val="cs-CZ"/>
        </w:rPr>
        <w:t>.</w:t>
      </w:r>
    </w:p>
    <w:p w:rsidR="007F2860" w:rsidRPr="006973DD" w:rsidRDefault="007F2860" w:rsidP="00D96989">
      <w:pPr>
        <w:pStyle w:val="FlietextStandard"/>
        <w:rPr>
          <w:lang w:val="cs-CZ"/>
        </w:rPr>
      </w:pPr>
      <w:r w:rsidRPr="006973DD">
        <w:rPr>
          <w:rStyle w:val="Zdraznn"/>
          <w:lang w:val="cs-CZ"/>
        </w:rPr>
        <w:t>Foto 1:</w:t>
      </w:r>
      <w:r w:rsidRPr="006973DD">
        <w:rPr>
          <w:rStyle w:val="Zdraznn"/>
          <w:lang w:val="cs-CZ"/>
        </w:rPr>
        <w:br/>
      </w:r>
      <w:r w:rsidR="005D55DB" w:rsidRPr="006973DD">
        <w:rPr>
          <w:lang w:val="cs-CZ"/>
        </w:rPr>
        <w:t xml:space="preserve">Dirk Winkler, </w:t>
      </w:r>
      <w:r w:rsidR="004D6FF3" w:rsidRPr="004D6FF3">
        <w:rPr>
          <w:lang w:val="cs-CZ"/>
        </w:rPr>
        <w:t xml:space="preserve">vedoucí oddělení metodiky postupů ve společnosti </w:t>
      </w:r>
      <w:r w:rsidR="005D55DB" w:rsidRPr="006973DD">
        <w:rPr>
          <w:lang w:val="cs-CZ"/>
        </w:rPr>
        <w:t xml:space="preserve">Koenig &amp; Bauer </w:t>
      </w:r>
      <w:r w:rsidR="004D6FF3" w:rsidRPr="004D6FF3">
        <w:rPr>
          <w:lang w:val="cs-CZ"/>
        </w:rPr>
        <w:t>v</w:t>
      </w:r>
      <w:r w:rsidR="005D55DB" w:rsidRPr="006973DD">
        <w:rPr>
          <w:lang w:val="cs-CZ"/>
        </w:rPr>
        <w:t xml:space="preserve"> Radebeul</w:t>
      </w:r>
      <w:r w:rsidR="004D6FF3" w:rsidRPr="004D6FF3">
        <w:rPr>
          <w:lang w:val="cs-CZ"/>
        </w:rPr>
        <w:t>u</w:t>
      </w:r>
      <w:r w:rsidR="005D55DB" w:rsidRPr="006973DD">
        <w:rPr>
          <w:lang w:val="cs-CZ"/>
        </w:rPr>
        <w:t xml:space="preserve">, </w:t>
      </w:r>
      <w:r w:rsidR="004D6FF3" w:rsidRPr="004D6FF3">
        <w:rPr>
          <w:lang w:val="cs-CZ"/>
        </w:rPr>
        <w:t>v úvodu praktické části představil 13 tiskových zakázek v detailu</w:t>
      </w:r>
    </w:p>
    <w:p w:rsidR="007F2860" w:rsidRPr="006973DD" w:rsidRDefault="007F2860" w:rsidP="007F2860">
      <w:pPr>
        <w:pStyle w:val="FlietextStandard"/>
        <w:rPr>
          <w:lang w:val="cs-CZ"/>
        </w:rPr>
      </w:pPr>
      <w:r w:rsidRPr="006973DD">
        <w:rPr>
          <w:rStyle w:val="Zdraznn"/>
          <w:lang w:val="cs-CZ"/>
        </w:rPr>
        <w:t>Foto 2:</w:t>
      </w:r>
      <w:r w:rsidRPr="006973DD">
        <w:rPr>
          <w:rStyle w:val="Zdraznn"/>
          <w:lang w:val="cs-CZ"/>
        </w:rPr>
        <w:br/>
      </w:r>
      <w:r w:rsidR="004D6FF3" w:rsidRPr="004D6FF3">
        <w:rPr>
          <w:lang w:val="cs-CZ"/>
        </w:rPr>
        <w:t>Zařízení</w:t>
      </w:r>
      <w:r w:rsidR="00D15D54" w:rsidRPr="00CE0561">
        <w:rPr>
          <w:lang w:val="cs-CZ"/>
        </w:rPr>
        <w:t xml:space="preserve"> pro řezání materiálu</w:t>
      </w:r>
      <w:r w:rsidR="004D6FF3" w:rsidRPr="004D6FF3">
        <w:rPr>
          <w:lang w:val="cs-CZ"/>
        </w:rPr>
        <w:t xml:space="preserve"> kotouč-arch v plné akci při maximálním výkonu stroje</w:t>
      </w:r>
      <w:r w:rsidR="005D55DB" w:rsidRPr="006973DD">
        <w:rPr>
          <w:lang w:val="cs-CZ"/>
        </w:rPr>
        <w:t xml:space="preserve"> 15.000 </w:t>
      </w:r>
      <w:r w:rsidR="004D6FF3" w:rsidRPr="004D6FF3">
        <w:rPr>
          <w:lang w:val="cs-CZ"/>
        </w:rPr>
        <w:t>archů</w:t>
      </w:r>
      <w:r w:rsidR="005D55DB" w:rsidRPr="006973DD">
        <w:rPr>
          <w:lang w:val="cs-CZ"/>
        </w:rPr>
        <w:t>/h</w:t>
      </w:r>
    </w:p>
    <w:p w:rsidR="00D96989" w:rsidRPr="00176470" w:rsidRDefault="00D96989" w:rsidP="00D96989">
      <w:pPr>
        <w:pStyle w:val="FlietextStandard"/>
        <w:rPr>
          <w:lang w:val="cs-CZ"/>
        </w:rPr>
      </w:pPr>
      <w:r w:rsidRPr="006973DD">
        <w:rPr>
          <w:rStyle w:val="Zdraznn"/>
          <w:lang w:val="cs-CZ"/>
        </w:rPr>
        <w:lastRenderedPageBreak/>
        <w:t>Foto 3:</w:t>
      </w:r>
      <w:r w:rsidRPr="006973DD">
        <w:rPr>
          <w:rStyle w:val="Zdraznn"/>
          <w:lang w:val="cs-CZ"/>
        </w:rPr>
        <w:br/>
      </w:r>
      <w:r w:rsidR="004D6FF3" w:rsidRPr="00176470">
        <w:rPr>
          <w:lang w:val="cs-CZ"/>
        </w:rPr>
        <w:t>Návštěvníci akce z řad odborné veřejnosti před ukázkovým strojem</w:t>
      </w:r>
      <w:r w:rsidR="005D55DB" w:rsidRPr="00176470">
        <w:rPr>
          <w:lang w:val="cs-CZ"/>
        </w:rPr>
        <w:t xml:space="preserve">. </w:t>
      </w:r>
      <w:r w:rsidR="00412B14" w:rsidRPr="00176470">
        <w:rPr>
          <w:lang w:val="cs-CZ"/>
        </w:rPr>
        <w:t>Na galerii je možné vidět vždy jeden arch z 13 tiskových zakázek</w:t>
      </w:r>
    </w:p>
    <w:p w:rsidR="00D96989" w:rsidRPr="006973DD" w:rsidRDefault="00D96989" w:rsidP="009B09D0">
      <w:pPr>
        <w:pStyle w:val="FlietextStandard"/>
        <w:rPr>
          <w:lang w:val="cs-CZ"/>
        </w:rPr>
      </w:pPr>
      <w:r w:rsidRPr="006973DD">
        <w:rPr>
          <w:rStyle w:val="Zdraznn"/>
          <w:lang w:val="cs-CZ"/>
        </w:rPr>
        <w:t>Foto 4:</w:t>
      </w:r>
      <w:r w:rsidRPr="006973DD">
        <w:rPr>
          <w:rStyle w:val="Zdraznn"/>
          <w:lang w:val="cs-CZ"/>
        </w:rPr>
        <w:br/>
      </w:r>
      <w:r w:rsidR="005D55DB" w:rsidRPr="006973DD">
        <w:rPr>
          <w:lang w:val="cs-CZ"/>
        </w:rPr>
        <w:t xml:space="preserve">Alexander Stern, </w:t>
      </w:r>
      <w:r w:rsidR="00176470" w:rsidRPr="00176470">
        <w:rPr>
          <w:lang w:val="cs-CZ"/>
        </w:rPr>
        <w:t>projektový manažer a specialista na pracovní postupy, současně s tiskem vysvětluje, jak probíhá sběr všech strojních dat do systému</w:t>
      </w:r>
      <w:r w:rsidR="005D55DB" w:rsidRPr="006973DD">
        <w:rPr>
          <w:lang w:val="cs-CZ"/>
        </w:rPr>
        <w:t xml:space="preserve"> LogoTronic Professional</w:t>
      </w:r>
      <w:r w:rsidR="00176470" w:rsidRPr="00176470">
        <w:rPr>
          <w:lang w:val="cs-CZ"/>
        </w:rPr>
        <w:t xml:space="preserve"> a na základě toho jsou živě zjišťovány všechny ekonomické ukazatele</w:t>
      </w:r>
      <w:r w:rsidR="00D15D54" w:rsidRPr="00CE0561">
        <w:rPr>
          <w:lang w:val="cs-CZ"/>
        </w:rPr>
        <w:t>.</w:t>
      </w:r>
    </w:p>
    <w:p w:rsidR="009349CB" w:rsidRPr="006973DD" w:rsidRDefault="009349CB" w:rsidP="009B09D0">
      <w:pPr>
        <w:pStyle w:val="FlietextStandard"/>
        <w:rPr>
          <w:lang w:val="cs-CZ"/>
        </w:rPr>
      </w:pPr>
      <w:r w:rsidRPr="006973DD">
        <w:rPr>
          <w:rStyle w:val="Zdraznn"/>
          <w:lang w:val="cs-CZ"/>
        </w:rPr>
        <w:t>Foto 5:</w:t>
      </w:r>
      <w:r w:rsidRPr="006973DD">
        <w:rPr>
          <w:rStyle w:val="Zdraznn"/>
          <w:lang w:val="cs-CZ"/>
        </w:rPr>
        <w:br/>
      </w:r>
      <w:r w:rsidR="00176470" w:rsidRPr="00176470">
        <w:rPr>
          <w:lang w:val="cs-CZ"/>
        </w:rPr>
        <w:t xml:space="preserve">Díky technologii </w:t>
      </w:r>
      <w:r w:rsidRPr="006973DD">
        <w:rPr>
          <w:lang w:val="cs-CZ"/>
        </w:rPr>
        <w:t>LED-UV</w:t>
      </w:r>
      <w:r w:rsidR="00176470" w:rsidRPr="00176470">
        <w:rPr>
          <w:lang w:val="cs-CZ"/>
        </w:rPr>
        <w:t xml:space="preserve"> okamžitě suché</w:t>
      </w:r>
      <w:r w:rsidRPr="006973DD">
        <w:rPr>
          <w:lang w:val="cs-CZ"/>
        </w:rPr>
        <w:t xml:space="preserve">: </w:t>
      </w:r>
      <w:r w:rsidR="00176470" w:rsidRPr="00176470">
        <w:rPr>
          <w:lang w:val="cs-CZ"/>
        </w:rPr>
        <w:t>odborníci důkladně prozkoumali všechny vzorky tisku</w:t>
      </w:r>
      <w:r w:rsidRPr="006973DD">
        <w:rPr>
          <w:lang w:val="cs-CZ"/>
        </w:rPr>
        <w:t xml:space="preserve"> </w:t>
      </w:r>
    </w:p>
    <w:p w:rsidR="009349CB" w:rsidRPr="006973DD" w:rsidRDefault="009349CB" w:rsidP="00A81B79">
      <w:pPr>
        <w:pStyle w:val="FlietextStandard"/>
        <w:rPr>
          <w:rStyle w:val="Zdraznn"/>
          <w:lang w:val="cs-CZ"/>
        </w:rPr>
      </w:pPr>
    </w:p>
    <w:p w:rsidR="00A81B79" w:rsidRPr="00176470" w:rsidRDefault="00176470" w:rsidP="00A81B79">
      <w:pPr>
        <w:pStyle w:val="FlietextStandard"/>
        <w:rPr>
          <w:rStyle w:val="Zdraznn"/>
          <w:lang w:val="cs-CZ"/>
        </w:rPr>
      </w:pPr>
      <w:r w:rsidRPr="00176470">
        <w:rPr>
          <w:rStyle w:val="Zdraznn"/>
          <w:lang w:val="cs-CZ"/>
        </w:rPr>
        <w:t xml:space="preserve">Kontaktní osoba pro </w:t>
      </w:r>
      <w:r w:rsidR="005A2A3F">
        <w:rPr>
          <w:rStyle w:val="Zdraznn"/>
        </w:rPr>
        <w:t>média</w:t>
      </w:r>
    </w:p>
    <w:p w:rsidR="00A81B79" w:rsidRPr="006973DD" w:rsidRDefault="007F2860" w:rsidP="00A81B79">
      <w:pPr>
        <w:pStyle w:val="FlietextStandard"/>
        <w:rPr>
          <w:lang w:val="cs-CZ"/>
        </w:rPr>
      </w:pPr>
      <w:r w:rsidRPr="006973DD">
        <w:rPr>
          <w:lang w:val="cs-CZ"/>
        </w:rPr>
        <w:t>Koenig &amp; Bauer Sheetfed AG &amp; Co. KG</w:t>
      </w:r>
      <w:r w:rsidR="00A81B79" w:rsidRPr="006973DD">
        <w:rPr>
          <w:lang w:val="cs-CZ"/>
        </w:rPr>
        <w:br/>
      </w:r>
      <w:r w:rsidRPr="006973DD">
        <w:rPr>
          <w:lang w:val="cs-CZ"/>
        </w:rPr>
        <w:t>Martin Dänhardt</w:t>
      </w:r>
      <w:r w:rsidR="00A81B79" w:rsidRPr="006973DD">
        <w:rPr>
          <w:lang w:val="cs-CZ"/>
        </w:rPr>
        <w:br/>
        <w:t xml:space="preserve">T </w:t>
      </w:r>
      <w:r w:rsidR="003D760E" w:rsidRPr="006973DD">
        <w:rPr>
          <w:lang w:val="cs-CZ"/>
        </w:rPr>
        <w:t>+</w:t>
      </w:r>
      <w:r w:rsidRPr="006973DD">
        <w:rPr>
          <w:lang w:val="cs-CZ"/>
        </w:rPr>
        <w:t>49 351 833-2580</w:t>
      </w:r>
      <w:r w:rsidR="00A81B79" w:rsidRPr="006973DD">
        <w:rPr>
          <w:lang w:val="cs-CZ"/>
        </w:rPr>
        <w:br/>
        <w:t xml:space="preserve">M </w:t>
      </w:r>
      <w:hyperlink r:id="rId8" w:history="1">
        <w:r w:rsidRPr="006973DD">
          <w:rPr>
            <w:rStyle w:val="Hypertextovodkaz"/>
            <w:lang w:val="cs-CZ"/>
          </w:rPr>
          <w:t>martin.daenhardt@koenig-bauer.com</w:t>
        </w:r>
      </w:hyperlink>
    </w:p>
    <w:p w:rsidR="00852200" w:rsidRPr="006973DD" w:rsidRDefault="00852200" w:rsidP="00A81B79">
      <w:pPr>
        <w:pStyle w:val="FlietextStandard"/>
        <w:rPr>
          <w:lang w:val="cs-CZ"/>
        </w:rPr>
      </w:pPr>
    </w:p>
    <w:p w:rsidR="007728CD" w:rsidRPr="007728CD" w:rsidRDefault="00723F80" w:rsidP="007728CD">
      <w:pPr>
        <w:pStyle w:val="FlietextStandard"/>
        <w:rPr>
          <w:lang w:val="cs-CZ"/>
        </w:rPr>
      </w:pPr>
      <w:r w:rsidRPr="006973DD">
        <w:rPr>
          <w:rStyle w:val="Zdraznn"/>
          <w:lang w:val="cs-CZ"/>
        </w:rPr>
        <w:t>Über Koenig &amp; Bauer</w:t>
      </w:r>
      <w:r w:rsidR="00852200" w:rsidRPr="006973DD">
        <w:rPr>
          <w:rStyle w:val="Zdraznn"/>
          <w:lang w:val="cs-CZ"/>
        </w:rPr>
        <w:br/>
      </w:r>
      <w:r w:rsidR="007728CD" w:rsidRPr="007728CD">
        <w:rPr>
          <w:lang w:val="cs-CZ"/>
        </w:rPr>
        <w:t>Koenig &amp; Bauer je druhým největším výrobcem tiskových strojů na světě, s nejširším výrobním programem v oboru.</w:t>
      </w:r>
      <w:r w:rsidR="001B3192" w:rsidRPr="006973DD">
        <w:rPr>
          <w:lang w:val="cs-CZ"/>
        </w:rPr>
        <w:t xml:space="preserve"> </w:t>
      </w:r>
      <w:r w:rsidR="007728CD" w:rsidRPr="007728CD">
        <w:rPr>
          <w:lang w:val="cs-CZ"/>
        </w:rPr>
        <w:t>Již 200 let podporuje tato společnost tiskaře inovativní technikou, přesnými procesy a širokým spektrem servisu. Portfolio sahá od tisku bankovek přes potisk balení z kartonu, fólií, plechu a skla až k tisku knih, potisku displejů, značení, tisku časopisů, reklam a novin. Ofsetový tisk a flexotisk, jak archů tak rotační, bezvodý ofsetový tisk, oceloryt, simultánní tisk a sítotisk nebo i digitální inkjet – společnost Koenig &amp; Bauer je činná téměř ve všech tiskových technologiích a často zaujímá na trhu vedoucí postavení. Ve fiskálním roce 2017 dosáhlo cca 5 600 vysoce kvalifikovaných pracovnic a pracovníků po celém světě roční tržby přes 1,2 miliardy eur.</w:t>
      </w:r>
    </w:p>
    <w:p w:rsidR="001B3192" w:rsidRPr="006973DD" w:rsidRDefault="007728CD" w:rsidP="001B3192">
      <w:pPr>
        <w:pStyle w:val="FlietextStandard"/>
        <w:rPr>
          <w:lang w:val="cs-CZ"/>
        </w:rPr>
      </w:pPr>
      <w:r w:rsidRPr="007728CD">
        <w:rPr>
          <w:lang w:val="cs-CZ"/>
        </w:rPr>
        <w:t xml:space="preserve"> </w:t>
      </w:r>
    </w:p>
    <w:p w:rsidR="00723F80" w:rsidRDefault="007728CD" w:rsidP="00A81B79">
      <w:pPr>
        <w:pStyle w:val="FlietextStandard"/>
        <w:rPr>
          <w:rStyle w:val="Zdraznnjemn"/>
          <w:lang w:val="cs-CZ"/>
        </w:rPr>
      </w:pPr>
      <w:r>
        <w:rPr>
          <w:rStyle w:val="Zdraznnjemn"/>
        </w:rPr>
        <w:t xml:space="preserve">Další informace naleznete na </w:t>
      </w:r>
      <w:hyperlink r:id="rId9" w:history="1">
        <w:r w:rsidR="00723F80" w:rsidRPr="006973DD">
          <w:rPr>
            <w:rStyle w:val="Zdraznnjemn"/>
            <w:lang w:val="cs-CZ"/>
          </w:rPr>
          <w:t>www.koenig-bauer.com</w:t>
        </w:r>
      </w:hyperlink>
    </w:p>
    <w:sectPr w:rsidR="00723F80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6E" w:rsidRDefault="00386E6E" w:rsidP="000E6B57">
      <w:r>
        <w:separator/>
      </w:r>
    </w:p>
  </w:endnote>
  <w:endnote w:type="continuationSeparator" w:id="0">
    <w:p w:rsidR="00386E6E" w:rsidRDefault="00386E6E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43613B" w:rsidRPr="00BA4BB6" w:rsidRDefault="00C34F2D" w:rsidP="00C34F2D">
          <w:pPr>
            <w:pStyle w:val="Zpat"/>
          </w:pPr>
          <w:r>
            <w:t>1</w:t>
          </w:r>
          <w:r w:rsidR="00E73B48">
            <w:t>3</w:t>
          </w:r>
          <w:r w:rsidR="007F2860">
            <w:t>.0</w:t>
          </w:r>
          <w:r>
            <w:t>9</w:t>
          </w:r>
          <w:r w:rsidR="007F2860">
            <w:t>.2018</w:t>
          </w:r>
          <w:r w:rsidR="0043613B" w:rsidRPr="00BA4BB6">
            <w:t xml:space="preserve"> | </w:t>
          </w:r>
          <w:r w:rsidR="008D26F8" w:rsidRPr="00BA4BB6">
            <w:fldChar w:fldCharType="begin"/>
          </w:r>
          <w:r w:rsidR="0043613B" w:rsidRPr="00BA4BB6">
            <w:instrText>PAGE   \* MERGEFORMAT</w:instrText>
          </w:r>
          <w:r w:rsidR="008D26F8" w:rsidRPr="00BA4BB6">
            <w:fldChar w:fldCharType="separate"/>
          </w:r>
          <w:r w:rsidR="00E55027">
            <w:rPr>
              <w:noProof/>
            </w:rPr>
            <w:t>1</w:t>
          </w:r>
          <w:r w:rsidR="008D26F8" w:rsidRPr="00BA4BB6">
            <w:fldChar w:fldCharType="end"/>
          </w:r>
        </w:p>
      </w:tc>
    </w:tr>
  </w:tbl>
  <w:p w:rsidR="0043613B" w:rsidRDefault="004361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6E" w:rsidRDefault="00386E6E" w:rsidP="000E6B57"/>
  </w:footnote>
  <w:footnote w:type="continuationSeparator" w:id="0">
    <w:p w:rsidR="00386E6E" w:rsidRDefault="00386E6E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637B3BD2"/>
    <w:multiLevelType w:val="hybridMultilevel"/>
    <w:tmpl w:val="B4800BB4"/>
    <w:lvl w:ilvl="0" w:tplc="58DEB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styleLockTheme/>
  <w:styleLockQFSet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0B0"/>
    <w:rsid w:val="00002A69"/>
    <w:rsid w:val="00004B51"/>
    <w:rsid w:val="00011614"/>
    <w:rsid w:val="00016B46"/>
    <w:rsid w:val="00041586"/>
    <w:rsid w:val="000502C4"/>
    <w:rsid w:val="000749AC"/>
    <w:rsid w:val="00074B13"/>
    <w:rsid w:val="0008144E"/>
    <w:rsid w:val="00081C53"/>
    <w:rsid w:val="00084AF4"/>
    <w:rsid w:val="000C66C8"/>
    <w:rsid w:val="000D23DD"/>
    <w:rsid w:val="000D6221"/>
    <w:rsid w:val="000E6B57"/>
    <w:rsid w:val="00101A1F"/>
    <w:rsid w:val="00114363"/>
    <w:rsid w:val="001460C3"/>
    <w:rsid w:val="001570B7"/>
    <w:rsid w:val="0016090E"/>
    <w:rsid w:val="00176470"/>
    <w:rsid w:val="001833D3"/>
    <w:rsid w:val="00190BB2"/>
    <w:rsid w:val="001969FB"/>
    <w:rsid w:val="001A33B8"/>
    <w:rsid w:val="001A6FA3"/>
    <w:rsid w:val="001B3192"/>
    <w:rsid w:val="001B5EC3"/>
    <w:rsid w:val="001D7257"/>
    <w:rsid w:val="001E27C3"/>
    <w:rsid w:val="001E44F8"/>
    <w:rsid w:val="001E6009"/>
    <w:rsid w:val="001F55FC"/>
    <w:rsid w:val="00207587"/>
    <w:rsid w:val="0022191B"/>
    <w:rsid w:val="00221AD7"/>
    <w:rsid w:val="00221FCC"/>
    <w:rsid w:val="00224E2C"/>
    <w:rsid w:val="00241A75"/>
    <w:rsid w:val="00257DC8"/>
    <w:rsid w:val="0026268B"/>
    <w:rsid w:val="00263B81"/>
    <w:rsid w:val="00267AB4"/>
    <w:rsid w:val="00274D2D"/>
    <w:rsid w:val="00280981"/>
    <w:rsid w:val="00292C58"/>
    <w:rsid w:val="002A1682"/>
    <w:rsid w:val="002A4E0B"/>
    <w:rsid w:val="002B1C85"/>
    <w:rsid w:val="002C39F8"/>
    <w:rsid w:val="002D77AE"/>
    <w:rsid w:val="002F519D"/>
    <w:rsid w:val="002F7C45"/>
    <w:rsid w:val="00306B92"/>
    <w:rsid w:val="00314875"/>
    <w:rsid w:val="00317B01"/>
    <w:rsid w:val="003209BE"/>
    <w:rsid w:val="003520BA"/>
    <w:rsid w:val="00352898"/>
    <w:rsid w:val="00355680"/>
    <w:rsid w:val="003665DA"/>
    <w:rsid w:val="0038518B"/>
    <w:rsid w:val="00386E6E"/>
    <w:rsid w:val="003931AE"/>
    <w:rsid w:val="003A0E67"/>
    <w:rsid w:val="003B44DC"/>
    <w:rsid w:val="003C0A59"/>
    <w:rsid w:val="003D0E4E"/>
    <w:rsid w:val="003D760E"/>
    <w:rsid w:val="003E41F1"/>
    <w:rsid w:val="003F429B"/>
    <w:rsid w:val="003F6B12"/>
    <w:rsid w:val="004044E6"/>
    <w:rsid w:val="00412B14"/>
    <w:rsid w:val="004215A1"/>
    <w:rsid w:val="0042583B"/>
    <w:rsid w:val="0043613B"/>
    <w:rsid w:val="00436FE9"/>
    <w:rsid w:val="00450809"/>
    <w:rsid w:val="00460CF0"/>
    <w:rsid w:val="00470F20"/>
    <w:rsid w:val="00471C21"/>
    <w:rsid w:val="00472CC1"/>
    <w:rsid w:val="00475179"/>
    <w:rsid w:val="00495454"/>
    <w:rsid w:val="004976A4"/>
    <w:rsid w:val="004A3D70"/>
    <w:rsid w:val="004A4187"/>
    <w:rsid w:val="004B6757"/>
    <w:rsid w:val="004D02A9"/>
    <w:rsid w:val="004D02D2"/>
    <w:rsid w:val="004D1F82"/>
    <w:rsid w:val="004D6FF3"/>
    <w:rsid w:val="00515AD1"/>
    <w:rsid w:val="0052400D"/>
    <w:rsid w:val="00544BDC"/>
    <w:rsid w:val="00545F62"/>
    <w:rsid w:val="00555567"/>
    <w:rsid w:val="005645E7"/>
    <w:rsid w:val="0057117F"/>
    <w:rsid w:val="0059079A"/>
    <w:rsid w:val="005A2A3F"/>
    <w:rsid w:val="005A2DD3"/>
    <w:rsid w:val="005A43CE"/>
    <w:rsid w:val="005C71CD"/>
    <w:rsid w:val="005D55DB"/>
    <w:rsid w:val="005E5FE7"/>
    <w:rsid w:val="005F16F9"/>
    <w:rsid w:val="006123F9"/>
    <w:rsid w:val="00623616"/>
    <w:rsid w:val="0066278B"/>
    <w:rsid w:val="006973DD"/>
    <w:rsid w:val="006B0F59"/>
    <w:rsid w:val="006C2655"/>
    <w:rsid w:val="006E43D7"/>
    <w:rsid w:val="00722C43"/>
    <w:rsid w:val="00723F80"/>
    <w:rsid w:val="007251C6"/>
    <w:rsid w:val="00770329"/>
    <w:rsid w:val="0077107B"/>
    <w:rsid w:val="007728CD"/>
    <w:rsid w:val="00774715"/>
    <w:rsid w:val="007931B2"/>
    <w:rsid w:val="00797B81"/>
    <w:rsid w:val="007A3374"/>
    <w:rsid w:val="007B6599"/>
    <w:rsid w:val="007D3415"/>
    <w:rsid w:val="007F2860"/>
    <w:rsid w:val="00807EB1"/>
    <w:rsid w:val="00811A7F"/>
    <w:rsid w:val="00813E8C"/>
    <w:rsid w:val="008240D0"/>
    <w:rsid w:val="008248E1"/>
    <w:rsid w:val="00836780"/>
    <w:rsid w:val="00852200"/>
    <w:rsid w:val="00895039"/>
    <w:rsid w:val="008C2246"/>
    <w:rsid w:val="008D26F8"/>
    <w:rsid w:val="008D38AC"/>
    <w:rsid w:val="008D5519"/>
    <w:rsid w:val="008E27D5"/>
    <w:rsid w:val="008F5EB8"/>
    <w:rsid w:val="009102F8"/>
    <w:rsid w:val="009349CB"/>
    <w:rsid w:val="009540A2"/>
    <w:rsid w:val="00980BF5"/>
    <w:rsid w:val="0099534B"/>
    <w:rsid w:val="009A76F4"/>
    <w:rsid w:val="009B09D0"/>
    <w:rsid w:val="009B3762"/>
    <w:rsid w:val="009C379B"/>
    <w:rsid w:val="009C5676"/>
    <w:rsid w:val="009F585D"/>
    <w:rsid w:val="009F6927"/>
    <w:rsid w:val="009F743E"/>
    <w:rsid w:val="00A0128C"/>
    <w:rsid w:val="00A05186"/>
    <w:rsid w:val="00A05F99"/>
    <w:rsid w:val="00A139B9"/>
    <w:rsid w:val="00A347B8"/>
    <w:rsid w:val="00A51313"/>
    <w:rsid w:val="00A641C5"/>
    <w:rsid w:val="00A75C92"/>
    <w:rsid w:val="00A81B79"/>
    <w:rsid w:val="00AA1E1D"/>
    <w:rsid w:val="00AB0FE6"/>
    <w:rsid w:val="00AB59C7"/>
    <w:rsid w:val="00AC0C2B"/>
    <w:rsid w:val="00AD0F99"/>
    <w:rsid w:val="00AD5F55"/>
    <w:rsid w:val="00AE4215"/>
    <w:rsid w:val="00B20EB1"/>
    <w:rsid w:val="00B41C9A"/>
    <w:rsid w:val="00B441B8"/>
    <w:rsid w:val="00B57FDD"/>
    <w:rsid w:val="00B85223"/>
    <w:rsid w:val="00BA4BB6"/>
    <w:rsid w:val="00BD168D"/>
    <w:rsid w:val="00BE0FE0"/>
    <w:rsid w:val="00BE1857"/>
    <w:rsid w:val="00C010B0"/>
    <w:rsid w:val="00C213CE"/>
    <w:rsid w:val="00C3220F"/>
    <w:rsid w:val="00C34F2D"/>
    <w:rsid w:val="00C44ACE"/>
    <w:rsid w:val="00C46D78"/>
    <w:rsid w:val="00C50E1A"/>
    <w:rsid w:val="00C52502"/>
    <w:rsid w:val="00C52DC7"/>
    <w:rsid w:val="00C5732A"/>
    <w:rsid w:val="00C76814"/>
    <w:rsid w:val="00CB6CAE"/>
    <w:rsid w:val="00CC60BB"/>
    <w:rsid w:val="00CD2665"/>
    <w:rsid w:val="00CE0561"/>
    <w:rsid w:val="00CE3731"/>
    <w:rsid w:val="00CF2D71"/>
    <w:rsid w:val="00CF4C0A"/>
    <w:rsid w:val="00CF62C1"/>
    <w:rsid w:val="00D15057"/>
    <w:rsid w:val="00D15D54"/>
    <w:rsid w:val="00D228BC"/>
    <w:rsid w:val="00D518A3"/>
    <w:rsid w:val="00D5275E"/>
    <w:rsid w:val="00D6243C"/>
    <w:rsid w:val="00D80F68"/>
    <w:rsid w:val="00D814E5"/>
    <w:rsid w:val="00D81CA5"/>
    <w:rsid w:val="00D96989"/>
    <w:rsid w:val="00DA259A"/>
    <w:rsid w:val="00DC727F"/>
    <w:rsid w:val="00DD13FA"/>
    <w:rsid w:val="00DE12B8"/>
    <w:rsid w:val="00DF436B"/>
    <w:rsid w:val="00E07085"/>
    <w:rsid w:val="00E26A39"/>
    <w:rsid w:val="00E3522E"/>
    <w:rsid w:val="00E37165"/>
    <w:rsid w:val="00E40873"/>
    <w:rsid w:val="00E50F02"/>
    <w:rsid w:val="00E55027"/>
    <w:rsid w:val="00E66FE4"/>
    <w:rsid w:val="00E7101B"/>
    <w:rsid w:val="00E73B48"/>
    <w:rsid w:val="00E81F98"/>
    <w:rsid w:val="00E823C2"/>
    <w:rsid w:val="00E86766"/>
    <w:rsid w:val="00E91F98"/>
    <w:rsid w:val="00E962AA"/>
    <w:rsid w:val="00EB643D"/>
    <w:rsid w:val="00EB75AB"/>
    <w:rsid w:val="00EB7B80"/>
    <w:rsid w:val="00F0770B"/>
    <w:rsid w:val="00F20A50"/>
    <w:rsid w:val="00F22551"/>
    <w:rsid w:val="00F56EC0"/>
    <w:rsid w:val="00F641C8"/>
    <w:rsid w:val="00F67CE8"/>
    <w:rsid w:val="00F81890"/>
    <w:rsid w:val="00F87AAE"/>
    <w:rsid w:val="00FA2FC1"/>
    <w:rsid w:val="00FB47DC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B11B834-7D72-4367-806D-1EDED8CF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Zdraznn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rsid w:val="008D26F8"/>
    <w:pPr>
      <w:numPr>
        <w:numId w:val="3"/>
      </w:numPr>
    </w:pPr>
  </w:style>
  <w:style w:type="numbering" w:customStyle="1" w:styleId="zzzListeAufzhlung">
    <w:name w:val="zzz_Liste_Aufzählung"/>
    <w:rsid w:val="008D26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D14C-71D2-4535-A574-0908DCFF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1112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7662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Stanislav Vaníček</cp:lastModifiedBy>
  <cp:revision>10</cp:revision>
  <cp:lastPrinted>2018-09-13T06:57:00Z</cp:lastPrinted>
  <dcterms:created xsi:type="dcterms:W3CDTF">2018-09-16T18:57:00Z</dcterms:created>
  <dcterms:modified xsi:type="dcterms:W3CDTF">2018-09-24T11:04:00Z</dcterms:modified>
</cp:coreProperties>
</file>