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9B761" w14:textId="4FD603F5" w:rsidR="00723A4F" w:rsidRPr="00723A4F" w:rsidRDefault="00723A4F" w:rsidP="00723A4F">
      <w:pPr>
        <w:pStyle w:val="Nadpis1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rPr>
          <w:lang w:val="cs-CZ"/>
        </w:rPr>
      </w:pPr>
      <w:r w:rsidRPr="00723A4F">
        <w:rPr>
          <w:lang w:val="cs-CZ"/>
        </w:rPr>
        <w:t>Úspěch Koenig &amp; Bauer na veletrhu drupa</w:t>
      </w:r>
    </w:p>
    <w:p w14:paraId="3F9F0C34" w14:textId="49600B9F" w:rsidR="00723A4F" w:rsidRPr="00723A4F" w:rsidRDefault="00723A4F" w:rsidP="00723A4F">
      <w:pPr>
        <w:rPr>
          <w:lang w:val="cs-CZ"/>
        </w:rPr>
      </w:pPr>
      <w:r w:rsidRPr="00723A4F">
        <w:rPr>
          <w:color w:val="002355"/>
          <w:sz w:val="28"/>
          <w:szCs w:val="28"/>
          <w:lang w:val="cs-CZ"/>
        </w:rPr>
        <w:t>Nespočet nadšených návštěvníků a mnoho slibných zakázek</w:t>
      </w:r>
    </w:p>
    <w:p w14:paraId="0655FD6B" w14:textId="0A222282" w:rsidR="00723A4F" w:rsidRPr="00723A4F" w:rsidRDefault="00723A4F" w:rsidP="00723A4F">
      <w:pPr>
        <w:pStyle w:val="Nadpis3"/>
        <w:spacing w:after="120"/>
        <w:rPr>
          <w:b w:val="0"/>
          <w:color w:val="auto"/>
          <w:lang w:val="cs-CZ"/>
        </w:rPr>
      </w:pPr>
      <w:bookmarkStart w:id="0" w:name="_fe1xcnq5idkd" w:colFirst="0" w:colLast="0"/>
      <w:bookmarkEnd w:id="0"/>
      <w:r w:rsidRPr="00723A4F">
        <w:rPr>
          <w:b w:val="0"/>
          <w:color w:val="auto"/>
          <w:lang w:val="cs-CZ"/>
        </w:rPr>
        <w:t xml:space="preserve">Od 28. května do 7. června představila společnost Koenig &amp; Bauer své široké produktové portfolio a četné digitální inovace na </w:t>
      </w:r>
      <w:r>
        <w:rPr>
          <w:b w:val="0"/>
          <w:color w:val="auto"/>
          <w:lang w:val="cs-CZ"/>
        </w:rPr>
        <w:t>veletrhu drupa</w:t>
      </w:r>
      <w:r w:rsidRPr="00723A4F">
        <w:rPr>
          <w:b w:val="0"/>
          <w:color w:val="auto"/>
          <w:lang w:val="cs-CZ"/>
        </w:rPr>
        <w:t xml:space="preserve">, největším a předním světovém veletrhu tiskových technologií v Düsseldorfu. CEO Dr. Andreas Pleßke, který je také předsedou výboru drupa, vysvětluje: „Po osmi letech přijely do Düsseldorfu jak vystavující společnosti, tak návštěvníci s velkým nasazením a nadšením. Je vidět, jak hluboce se celé odvětví za poslední roky změnilo. Témata jako udržitelnost a digitalizace byly ústředními body, </w:t>
      </w:r>
      <w:r w:rsidR="00BC3DF7">
        <w:rPr>
          <w:b w:val="0"/>
          <w:color w:val="auto"/>
          <w:lang w:val="cs-CZ"/>
        </w:rPr>
        <w:t>jejichž uchopení a řešení</w:t>
      </w:r>
      <w:r w:rsidRPr="00723A4F">
        <w:rPr>
          <w:b w:val="0"/>
          <w:color w:val="auto"/>
          <w:lang w:val="cs-CZ"/>
        </w:rPr>
        <w:t xml:space="preserve"> návštěvníci stále více požadují</w:t>
      </w:r>
      <w:r w:rsidR="00BC3DF7">
        <w:rPr>
          <w:b w:val="0"/>
          <w:color w:val="auto"/>
          <w:lang w:val="cs-CZ"/>
        </w:rPr>
        <w:t>.</w:t>
      </w:r>
    </w:p>
    <w:p w14:paraId="4695D039" w14:textId="14CB2E91" w:rsidR="00723A4F" w:rsidRPr="00BC3DF7" w:rsidRDefault="00723A4F" w:rsidP="00F32B09">
      <w:pPr>
        <w:pStyle w:val="Nadpis3"/>
        <w:rPr>
          <w:lang w:val="cs-CZ"/>
        </w:rPr>
      </w:pPr>
      <w:r w:rsidRPr="00BC3DF7">
        <w:rPr>
          <w:lang w:val="cs-CZ"/>
        </w:rPr>
        <w:t>Digitální inovace jako magnet na návštěvníky</w:t>
      </w:r>
    </w:p>
    <w:p w14:paraId="65109C4D" w14:textId="3D256478" w:rsidR="00A910FA" w:rsidRDefault="00723A4F">
      <w:pPr>
        <w:rPr>
          <w:lang w:val="cs-CZ"/>
        </w:rPr>
      </w:pPr>
      <w:r w:rsidRPr="00723A4F">
        <w:rPr>
          <w:lang w:val="cs-CZ"/>
        </w:rPr>
        <w:t>Průkopnické digitální inovace, prezentované ve vzrušujících živých vystoupeních, se ukázaly být skutečnými lákadly. Digitální inteligence Kyana ožila před očima návštěvníků a osobně se představila zainteresovanému publiku jako virtuální spolumoderátorka. Portál myKyana se prezentoval jako srdce světa digitálních produktů a dokázal působivě podtrhnout, jak může digitalizace zvýšit efektivitu, produktivitu a udržitelnost společností. Kyana Assist vyvolala mezi návštěvníky veletrhu rozruch. První chatbot s umělou inteligencí v polygrafickém průmyslu umožnil zákazníkům Koenig &amp; Bauer komunikovat přímo s Kyanou a získat přímou podporu bez čekání.</w:t>
      </w:r>
    </w:p>
    <w:p w14:paraId="22D7FAEA" w14:textId="4E0ECC05" w:rsidR="00F32B09" w:rsidRPr="00F32B09" w:rsidRDefault="00F32B09" w:rsidP="00F32B09">
      <w:pPr>
        <w:rPr>
          <w:lang w:val="cs-CZ"/>
        </w:rPr>
      </w:pPr>
      <w:r w:rsidRPr="00F32B09">
        <w:rPr>
          <w:lang w:val="cs-CZ"/>
        </w:rPr>
        <w:t xml:space="preserve">V jednotlivých živých ukázkách byli návštěvníci přímo na veletržním stánku podrobně seznámeni s výhodami komplexního ekosystému myKyana. „Na veletrhu drupa jsme ukázali, jak kombinace tradičního tiskového umění a špičkové umělé inteligence a technologií založených na datech utváří budoucnost polygrafického průmyslu. Nesčetné rozhovory se zákazníky potvrzují, že nástroje digitální produktivity se stávají kritériem rozhodování pro investice do našich technologií pro tisk a dokončovací </w:t>
      </w:r>
      <w:r w:rsidR="008E48AA">
        <w:rPr>
          <w:lang w:val="cs-CZ"/>
        </w:rPr>
        <w:t>zpracování</w:t>
      </w:r>
      <w:r w:rsidRPr="00F32B09">
        <w:rPr>
          <w:lang w:val="cs-CZ"/>
        </w:rPr>
        <w:t>,“ zdůrazňuje Sandra Wagner, viceprezidentka pro digitalizaci společnosti Koenig &amp; Bauer.</w:t>
      </w:r>
    </w:p>
    <w:p w14:paraId="17974E0F" w14:textId="52C1AE89" w:rsidR="00F32B09" w:rsidRDefault="00F32B09" w:rsidP="00F32B09">
      <w:pPr>
        <w:rPr>
          <w:lang w:val="cs-CZ"/>
        </w:rPr>
      </w:pPr>
      <w:r w:rsidRPr="00F32B09">
        <w:rPr>
          <w:lang w:val="cs-CZ"/>
        </w:rPr>
        <w:t>Nové řešení propojených obalů FOLLOW přitáhlo zvláštní zájem majitelů značek a výrobců obalů. Inovativní platforma přeměňuje obaly na konzistentní, multimediální komunikační kanály a povyšuje celý spotřebitelský zážitek na novou úroveň. Díky funkcím rozšířené reality a prvkům gamifikace zajišťuje FOLLOW dechberoucí produktový zážitek. Platforma navíc splňuje budoucí předpisy, jako je digitální produktový pas, a přispívá tak k udržitelnosti a sledovatelnosti produktů.</w:t>
      </w:r>
    </w:p>
    <w:p w14:paraId="34BC0723" w14:textId="3AC76914" w:rsidR="00F32B09" w:rsidRDefault="00F32B09" w:rsidP="00F32B09">
      <w:pPr>
        <w:pStyle w:val="Nadpis3"/>
        <w:rPr>
          <w:lang w:val="cs-CZ"/>
        </w:rPr>
      </w:pPr>
      <w:r w:rsidRPr="00F32B09">
        <w:rPr>
          <w:lang w:val="cs-CZ"/>
        </w:rPr>
        <w:t>Celosvětový zájem o archový ofset</w:t>
      </w:r>
    </w:p>
    <w:p w14:paraId="4AF3311C" w14:textId="38B3AA2E" w:rsidR="00F32B09" w:rsidRPr="00F32B09" w:rsidRDefault="00F32B09" w:rsidP="00F32B09">
      <w:pPr>
        <w:rPr>
          <w:lang w:val="cs-CZ"/>
        </w:rPr>
      </w:pPr>
      <w:r w:rsidRPr="00F32B09">
        <w:rPr>
          <w:lang w:val="cs-CZ"/>
        </w:rPr>
        <w:t xml:space="preserve">Se silnými příchozími objednávkami </w:t>
      </w:r>
      <w:r w:rsidR="008E48AA">
        <w:rPr>
          <w:lang w:val="cs-CZ"/>
        </w:rPr>
        <w:t xml:space="preserve">překonala společnost </w:t>
      </w:r>
      <w:r w:rsidR="008E48AA" w:rsidRPr="00F32B09">
        <w:rPr>
          <w:lang w:val="cs-CZ"/>
        </w:rPr>
        <w:t>Koenig &amp; Bauer</w:t>
      </w:r>
      <w:r w:rsidR="008E48AA">
        <w:rPr>
          <w:lang w:val="cs-CZ"/>
        </w:rPr>
        <w:t xml:space="preserve"> cíle</w:t>
      </w:r>
      <w:r w:rsidRPr="00F32B09">
        <w:rPr>
          <w:lang w:val="cs-CZ"/>
        </w:rPr>
        <w:t xml:space="preserve">, které si sám stanovil. Zejména divize archového ofsetu výrazně překročila plány. Většina objednávek pochází z Číny, Španělska a Brazílie. Objednávky ale přicházely také z regionu DACH, mnoha dalších zemí střední Evropy, Asie, Severní a Jižní Ameriky. Zakázky se týkají všech formátových </w:t>
      </w:r>
      <w:r w:rsidR="008E48AA">
        <w:rPr>
          <w:lang w:val="cs-CZ"/>
        </w:rPr>
        <w:t>řad</w:t>
      </w:r>
      <w:r w:rsidRPr="00F32B09">
        <w:rPr>
          <w:lang w:val="cs-CZ"/>
        </w:rPr>
        <w:t xml:space="preserve"> i postpressové oblasti, která byla na veletrhu k vidění v rámci důsledného </w:t>
      </w:r>
      <w:r w:rsidR="008E48AA">
        <w:rPr>
          <w:lang w:val="cs-CZ"/>
        </w:rPr>
        <w:t>obalového</w:t>
      </w:r>
      <w:r w:rsidRPr="00F32B09">
        <w:rPr>
          <w:lang w:val="cs-CZ"/>
        </w:rPr>
        <w:t xml:space="preserve"> workflow. Velký zájem byl o inovativní rotační vysek</w:t>
      </w:r>
      <w:r w:rsidR="008E48AA">
        <w:rPr>
          <w:lang w:val="cs-CZ"/>
        </w:rPr>
        <w:t>ové</w:t>
      </w:r>
      <w:r w:rsidRPr="00F32B09">
        <w:rPr>
          <w:lang w:val="cs-CZ"/>
        </w:rPr>
        <w:t xml:space="preserve"> stroje řady CutPRO X 106, o ploché </w:t>
      </w:r>
      <w:r w:rsidR="008E48AA">
        <w:rPr>
          <w:lang w:val="cs-CZ"/>
        </w:rPr>
        <w:t>výseky</w:t>
      </w:r>
      <w:r w:rsidRPr="00F32B09">
        <w:rPr>
          <w:lang w:val="cs-CZ"/>
        </w:rPr>
        <w:t xml:space="preserve"> a </w:t>
      </w:r>
      <w:r w:rsidR="008E48AA">
        <w:rPr>
          <w:lang w:val="cs-CZ"/>
        </w:rPr>
        <w:t>lepičky</w:t>
      </w:r>
      <w:r w:rsidRPr="00F32B09">
        <w:rPr>
          <w:lang w:val="cs-CZ"/>
        </w:rPr>
        <w:t xml:space="preserve"> skládacích krabi</w:t>
      </w:r>
      <w:r w:rsidR="008E48AA">
        <w:rPr>
          <w:lang w:val="cs-CZ"/>
        </w:rPr>
        <w:t>ček a krabic</w:t>
      </w:r>
      <w:r w:rsidRPr="00F32B09">
        <w:rPr>
          <w:lang w:val="cs-CZ"/>
        </w:rPr>
        <w:t>.</w:t>
      </w:r>
    </w:p>
    <w:p w14:paraId="7ED77238" w14:textId="6773E79C" w:rsidR="00F32B09" w:rsidRDefault="00F32B09" w:rsidP="00F32B09">
      <w:pPr>
        <w:rPr>
          <w:lang w:val="cs-CZ"/>
        </w:rPr>
      </w:pPr>
      <w:r w:rsidRPr="00F32B09">
        <w:rPr>
          <w:lang w:val="cs-CZ"/>
        </w:rPr>
        <w:t>Sedmibar</w:t>
      </w:r>
      <w:r w:rsidR="008E48AA">
        <w:rPr>
          <w:lang w:val="cs-CZ"/>
        </w:rPr>
        <w:t>vová</w:t>
      </w:r>
      <w:r w:rsidRPr="00F32B09">
        <w:rPr>
          <w:lang w:val="cs-CZ"/>
        </w:rPr>
        <w:t xml:space="preserve"> Rapida 106</w:t>
      </w:r>
      <w:r w:rsidR="008E48AA">
        <w:rPr>
          <w:lang w:val="cs-CZ"/>
        </w:rPr>
        <w:t xml:space="preserve"> X s lakovací věží a prodloužením vykladače</w:t>
      </w:r>
      <w:r w:rsidR="0064017B">
        <w:rPr>
          <w:lang w:val="cs-CZ"/>
        </w:rPr>
        <w:t>,</w:t>
      </w:r>
      <w:r w:rsidRPr="00F32B09">
        <w:rPr>
          <w:lang w:val="cs-CZ"/>
        </w:rPr>
        <w:t xml:space="preserve"> </w:t>
      </w:r>
      <w:r w:rsidR="008E48AA">
        <w:rPr>
          <w:lang w:val="cs-CZ"/>
        </w:rPr>
        <w:t>tisknoucí na veletrhu rychlostí 22 000 archů/h</w:t>
      </w:r>
      <w:r w:rsidR="0064017B">
        <w:rPr>
          <w:lang w:val="cs-CZ"/>
        </w:rPr>
        <w:t>,</w:t>
      </w:r>
      <w:r w:rsidR="008E48AA">
        <w:rPr>
          <w:lang w:val="cs-CZ"/>
        </w:rPr>
        <w:t xml:space="preserve"> je nejrychlejší archový ofsetový stroj na světě. B</w:t>
      </w:r>
      <w:r w:rsidRPr="00F32B09">
        <w:rPr>
          <w:lang w:val="cs-CZ"/>
        </w:rPr>
        <w:t xml:space="preserve">yla </w:t>
      </w:r>
      <w:r w:rsidR="008E48AA">
        <w:rPr>
          <w:lang w:val="cs-CZ"/>
        </w:rPr>
        <w:t>prodána během veletrhu</w:t>
      </w:r>
      <w:r w:rsidRPr="00F32B09">
        <w:rPr>
          <w:lang w:val="cs-CZ"/>
        </w:rPr>
        <w:t xml:space="preserve"> tiskařské společnosti I.G.B </w:t>
      </w:r>
      <w:r w:rsidR="0064017B">
        <w:rPr>
          <w:lang w:val="cs-CZ"/>
        </w:rPr>
        <w:t>(</w:t>
      </w:r>
      <w:r w:rsidR="0064017B" w:rsidRPr="0064017B">
        <w:rPr>
          <w:lang w:val="cs-CZ"/>
        </w:rPr>
        <w:t>Innovative Graphic Boxes</w:t>
      </w:r>
      <w:r w:rsidR="0064017B">
        <w:rPr>
          <w:lang w:val="cs-CZ"/>
        </w:rPr>
        <w:t>)</w:t>
      </w:r>
      <w:r w:rsidRPr="00F32B09">
        <w:rPr>
          <w:lang w:val="cs-CZ"/>
        </w:rPr>
        <w:t xml:space="preserve"> </w:t>
      </w:r>
      <w:r w:rsidR="0064017B">
        <w:rPr>
          <w:lang w:val="cs-CZ"/>
        </w:rPr>
        <w:t>ze</w:t>
      </w:r>
      <w:r w:rsidRPr="00F32B09">
        <w:rPr>
          <w:lang w:val="cs-CZ"/>
        </w:rPr>
        <w:t xml:space="preserve"> severní Itáli</w:t>
      </w:r>
      <w:r w:rsidR="0064017B">
        <w:rPr>
          <w:lang w:val="cs-CZ"/>
        </w:rPr>
        <w:t>e</w:t>
      </w:r>
      <w:r w:rsidRPr="00F32B09">
        <w:rPr>
          <w:lang w:val="cs-CZ"/>
        </w:rPr>
        <w:t xml:space="preserve">. Po instalaci ve Viggiù bude </w:t>
      </w:r>
      <w:r w:rsidR="0064017B">
        <w:rPr>
          <w:lang w:val="cs-CZ"/>
        </w:rPr>
        <w:t xml:space="preserve">stroj </w:t>
      </w:r>
      <w:r w:rsidRPr="00F32B09">
        <w:rPr>
          <w:lang w:val="cs-CZ"/>
        </w:rPr>
        <w:t>vyrábět především farmaceutické obaly.</w:t>
      </w:r>
    </w:p>
    <w:p w14:paraId="0EEABDE9" w14:textId="3BED14BE" w:rsidR="00F32B09" w:rsidRPr="00F32B09" w:rsidRDefault="00F32B09" w:rsidP="00F32B09">
      <w:pPr>
        <w:rPr>
          <w:lang w:val="cs-CZ"/>
        </w:rPr>
      </w:pPr>
      <w:r w:rsidRPr="00F32B09">
        <w:rPr>
          <w:lang w:val="cs-CZ"/>
        </w:rPr>
        <w:t xml:space="preserve">Všechny vystavené postpress systémy byly také prodávány přímo z </w:t>
      </w:r>
      <w:r w:rsidR="0064017B">
        <w:rPr>
          <w:lang w:val="cs-CZ"/>
        </w:rPr>
        <w:t>veletržního</w:t>
      </w:r>
      <w:r w:rsidRPr="00F32B09">
        <w:rPr>
          <w:lang w:val="cs-CZ"/>
        </w:rPr>
        <w:t xml:space="preserve"> stánku. Qualvis Print &amp; Packaging dostává </w:t>
      </w:r>
      <w:r w:rsidR="0064017B">
        <w:rPr>
          <w:lang w:val="cs-CZ"/>
        </w:rPr>
        <w:t>lepičku krabiček</w:t>
      </w:r>
      <w:r w:rsidRPr="00F32B09">
        <w:rPr>
          <w:lang w:val="cs-CZ"/>
        </w:rPr>
        <w:t xml:space="preserve"> Omega Alius 90</w:t>
      </w:r>
      <w:r w:rsidR="0064017B">
        <w:rPr>
          <w:lang w:val="cs-CZ"/>
        </w:rPr>
        <w:t>.</w:t>
      </w:r>
      <w:r w:rsidRPr="00F32B09">
        <w:rPr>
          <w:lang w:val="cs-CZ"/>
        </w:rPr>
        <w:t xml:space="preserve"> Společnost z Leicesteru ve Velké Británii si </w:t>
      </w:r>
      <w:r w:rsidR="0064017B">
        <w:rPr>
          <w:lang w:val="cs-CZ"/>
        </w:rPr>
        <w:t>lepičku</w:t>
      </w:r>
      <w:r w:rsidRPr="00F32B09">
        <w:rPr>
          <w:lang w:val="cs-CZ"/>
        </w:rPr>
        <w:t xml:space="preserve"> objednala v </w:t>
      </w:r>
      <w:r w:rsidR="0064017B">
        <w:rPr>
          <w:lang w:val="cs-CZ"/>
        </w:rPr>
        <w:t>balíku</w:t>
      </w:r>
      <w:r w:rsidRPr="00F32B09">
        <w:rPr>
          <w:lang w:val="cs-CZ"/>
        </w:rPr>
        <w:t xml:space="preserve"> s</w:t>
      </w:r>
      <w:r w:rsidR="0064017B">
        <w:rPr>
          <w:lang w:val="cs-CZ"/>
        </w:rPr>
        <w:t>e strojem</w:t>
      </w:r>
      <w:r w:rsidRPr="00F32B09">
        <w:rPr>
          <w:lang w:val="cs-CZ"/>
        </w:rPr>
        <w:t xml:space="preserve"> Rapid</w:t>
      </w:r>
      <w:r w:rsidR="0064017B">
        <w:rPr>
          <w:lang w:val="cs-CZ"/>
        </w:rPr>
        <w:t>a</w:t>
      </w:r>
      <w:r w:rsidRPr="00F32B09">
        <w:rPr>
          <w:lang w:val="cs-CZ"/>
        </w:rPr>
        <w:t xml:space="preserve"> 106 s unikátními funkcemi. Další Rapida 106 se sedmi </w:t>
      </w:r>
      <w:r w:rsidR="0064017B">
        <w:rPr>
          <w:lang w:val="cs-CZ"/>
        </w:rPr>
        <w:t>tiskovými</w:t>
      </w:r>
      <w:r w:rsidRPr="00F32B09">
        <w:rPr>
          <w:lang w:val="cs-CZ"/>
        </w:rPr>
        <w:t xml:space="preserve"> jednotkami a dvojit</w:t>
      </w:r>
      <w:r w:rsidR="0064017B">
        <w:rPr>
          <w:lang w:val="cs-CZ"/>
        </w:rPr>
        <w:t>ou</w:t>
      </w:r>
      <w:r w:rsidRPr="00F32B09">
        <w:rPr>
          <w:lang w:val="cs-CZ"/>
        </w:rPr>
        <w:t xml:space="preserve"> lakovací </w:t>
      </w:r>
      <w:r w:rsidR="0064017B">
        <w:rPr>
          <w:lang w:val="cs-CZ"/>
        </w:rPr>
        <w:t>věží</w:t>
      </w:r>
      <w:r w:rsidRPr="00F32B09">
        <w:rPr>
          <w:lang w:val="cs-CZ"/>
        </w:rPr>
        <w:t xml:space="preserve"> již v</w:t>
      </w:r>
      <w:r w:rsidR="0063709C">
        <w:rPr>
          <w:lang w:val="cs-CZ"/>
        </w:rPr>
        <w:t>e</w:t>
      </w:r>
      <w:r w:rsidRPr="00F32B09">
        <w:rPr>
          <w:lang w:val="cs-CZ"/>
        </w:rPr>
        <w:t xml:space="preserve"> Qualvis Print &amp; Packaging</w:t>
      </w:r>
      <w:r w:rsidR="0063709C" w:rsidRPr="0063709C">
        <w:rPr>
          <w:lang w:val="cs-CZ"/>
        </w:rPr>
        <w:t xml:space="preserve"> </w:t>
      </w:r>
      <w:r w:rsidR="0063709C" w:rsidRPr="00F32B09">
        <w:rPr>
          <w:lang w:val="cs-CZ"/>
        </w:rPr>
        <w:t>vyrábí</w:t>
      </w:r>
      <w:r w:rsidRPr="00F32B09">
        <w:rPr>
          <w:lang w:val="cs-CZ"/>
        </w:rPr>
        <w:t>.</w:t>
      </w:r>
    </w:p>
    <w:p w14:paraId="6FD262F7" w14:textId="56974DFC" w:rsidR="00F32B09" w:rsidRDefault="00F32B09" w:rsidP="00F32B09">
      <w:pPr>
        <w:rPr>
          <w:lang w:val="cs-CZ"/>
        </w:rPr>
      </w:pPr>
      <w:r w:rsidRPr="00F32B09">
        <w:rPr>
          <w:lang w:val="cs-CZ"/>
        </w:rPr>
        <w:lastRenderedPageBreak/>
        <w:t xml:space="preserve">Plochý </w:t>
      </w:r>
      <w:r w:rsidR="0064017B">
        <w:rPr>
          <w:lang w:val="cs-CZ"/>
        </w:rPr>
        <w:t>výsekový</w:t>
      </w:r>
      <w:r w:rsidRPr="00F32B09">
        <w:rPr>
          <w:lang w:val="cs-CZ"/>
        </w:rPr>
        <w:t xml:space="preserve"> stroj CutPRO Q 106 jde do AM-PG Group, </w:t>
      </w:r>
      <w:r w:rsidR="0064017B">
        <w:rPr>
          <w:lang w:val="cs-CZ"/>
        </w:rPr>
        <w:t>akcidenční</w:t>
      </w:r>
      <w:r w:rsidRPr="00F32B09">
        <w:rPr>
          <w:lang w:val="cs-CZ"/>
        </w:rPr>
        <w:t xml:space="preserve"> a bezpečnostní tiskárny v Jerevanu v Arménii. Společnost je uživatelem </w:t>
      </w:r>
      <w:r w:rsidR="00F85D03">
        <w:rPr>
          <w:lang w:val="cs-CZ"/>
        </w:rPr>
        <w:t xml:space="preserve">technologií </w:t>
      </w:r>
      <w:r w:rsidRPr="00F32B09">
        <w:rPr>
          <w:lang w:val="cs-CZ"/>
        </w:rPr>
        <w:t xml:space="preserve">Koenig &amp; Bauer již více než 15 let a provozuje mimo jiné </w:t>
      </w:r>
      <w:r w:rsidR="00936B59">
        <w:rPr>
          <w:lang w:val="cs-CZ"/>
        </w:rPr>
        <w:t xml:space="preserve">i </w:t>
      </w:r>
      <w:r w:rsidR="00F85D03">
        <w:rPr>
          <w:lang w:val="cs-CZ"/>
        </w:rPr>
        <w:t>stroj</w:t>
      </w:r>
      <w:r w:rsidRPr="00F32B09">
        <w:rPr>
          <w:lang w:val="cs-CZ"/>
        </w:rPr>
        <w:t xml:space="preserve"> Rapida</w:t>
      </w:r>
      <w:r w:rsidR="0064017B">
        <w:rPr>
          <w:lang w:val="cs-CZ"/>
        </w:rPr>
        <w:t xml:space="preserve"> středního formátu</w:t>
      </w:r>
      <w:r w:rsidRPr="00F32B09">
        <w:rPr>
          <w:lang w:val="cs-CZ"/>
        </w:rPr>
        <w:t xml:space="preserve">. </w:t>
      </w:r>
      <w:r w:rsidR="00936B59">
        <w:rPr>
          <w:lang w:val="cs-CZ"/>
        </w:rPr>
        <w:t>R</w:t>
      </w:r>
      <w:r w:rsidR="0064017B" w:rsidRPr="0064017B">
        <w:rPr>
          <w:lang w:val="cs-CZ"/>
        </w:rPr>
        <w:t xml:space="preserve">otační </w:t>
      </w:r>
      <w:r w:rsidR="0064017B">
        <w:rPr>
          <w:lang w:val="cs-CZ"/>
        </w:rPr>
        <w:t>výsekový</w:t>
      </w:r>
      <w:r w:rsidR="0064017B" w:rsidRPr="0064017B">
        <w:rPr>
          <w:lang w:val="cs-CZ"/>
        </w:rPr>
        <w:t xml:space="preserve"> stroj CutPRO X 106</w:t>
      </w:r>
      <w:r w:rsidR="00936B59">
        <w:rPr>
          <w:lang w:val="cs-CZ"/>
        </w:rPr>
        <w:t xml:space="preserve"> s maximální provozní rychlostí 16 000 archů/h</w:t>
      </w:r>
      <w:r w:rsidR="0064017B" w:rsidRPr="0064017B">
        <w:rPr>
          <w:lang w:val="cs-CZ"/>
        </w:rPr>
        <w:t xml:space="preserve"> také vzbudil velký zájem mezinárodního odborného publika</w:t>
      </w:r>
      <w:r w:rsidR="00936B59">
        <w:rPr>
          <w:lang w:val="cs-CZ"/>
        </w:rPr>
        <w:t>.</w:t>
      </w:r>
      <w:r w:rsidR="0064017B" w:rsidRPr="0064017B">
        <w:rPr>
          <w:lang w:val="cs-CZ"/>
        </w:rPr>
        <w:t xml:space="preserve"> </w:t>
      </w:r>
      <w:r w:rsidRPr="00F32B09">
        <w:rPr>
          <w:lang w:val="cs-CZ"/>
        </w:rPr>
        <w:t xml:space="preserve">Na veletrhu </w:t>
      </w:r>
      <w:r w:rsidR="00F85D03">
        <w:rPr>
          <w:lang w:val="cs-CZ"/>
        </w:rPr>
        <w:t>byl k vidění ve verzi pro výsek kartonových krabiček, ale nabízel</w:t>
      </w:r>
      <w:r w:rsidRPr="00F32B09">
        <w:rPr>
          <w:lang w:val="cs-CZ"/>
        </w:rPr>
        <w:t xml:space="preserve"> </w:t>
      </w:r>
      <w:r w:rsidR="00F85D03">
        <w:rPr>
          <w:lang w:val="cs-CZ"/>
        </w:rPr>
        <w:t xml:space="preserve">se zájemcům </w:t>
      </w:r>
      <w:r w:rsidRPr="00F32B09">
        <w:rPr>
          <w:lang w:val="cs-CZ"/>
        </w:rPr>
        <w:t xml:space="preserve">v různých verzích – </w:t>
      </w:r>
      <w:r w:rsidR="002F2266">
        <w:rPr>
          <w:lang w:val="cs-CZ"/>
        </w:rPr>
        <w:t xml:space="preserve">mimo jiné </w:t>
      </w:r>
      <w:r w:rsidRPr="00F32B09">
        <w:rPr>
          <w:lang w:val="cs-CZ"/>
        </w:rPr>
        <w:t xml:space="preserve">i na </w:t>
      </w:r>
      <w:r w:rsidR="00936B59">
        <w:rPr>
          <w:lang w:val="cs-CZ"/>
        </w:rPr>
        <w:t xml:space="preserve">výsek </w:t>
      </w:r>
      <w:r w:rsidR="002F2266">
        <w:rPr>
          <w:lang w:val="cs-CZ"/>
        </w:rPr>
        <w:t>etiket</w:t>
      </w:r>
      <w:r w:rsidRPr="00F32B09">
        <w:rPr>
          <w:lang w:val="cs-CZ"/>
        </w:rPr>
        <w:t>.</w:t>
      </w:r>
    </w:p>
    <w:p w14:paraId="1035CCFD" w14:textId="68237AC5" w:rsidR="00F32B09" w:rsidRDefault="002F2266" w:rsidP="002F2266">
      <w:pPr>
        <w:pStyle w:val="Nadpis3"/>
        <w:rPr>
          <w:lang w:val="cs-CZ"/>
        </w:rPr>
      </w:pPr>
      <w:r w:rsidRPr="002F2266">
        <w:rPr>
          <w:lang w:val="cs-CZ"/>
        </w:rPr>
        <w:t xml:space="preserve">Koenig &amp; Bauer přesvědčí vysokou kvalitou a flexibilitou </w:t>
      </w:r>
      <w:r>
        <w:rPr>
          <w:lang w:val="cs-CZ"/>
        </w:rPr>
        <w:t xml:space="preserve">i </w:t>
      </w:r>
      <w:r w:rsidRPr="002F2266">
        <w:rPr>
          <w:lang w:val="cs-CZ"/>
        </w:rPr>
        <w:t>v digitálním tisku</w:t>
      </w:r>
    </w:p>
    <w:p w14:paraId="495A6DD7" w14:textId="267ACFE8" w:rsidR="002F2266" w:rsidRDefault="002F2266" w:rsidP="002F2266">
      <w:pPr>
        <w:rPr>
          <w:lang w:val="cs-CZ"/>
        </w:rPr>
      </w:pPr>
      <w:r w:rsidRPr="002F2266">
        <w:rPr>
          <w:lang w:val="cs-CZ"/>
        </w:rPr>
        <w:t xml:space="preserve">Na veletrhu byl poprvé představen digitální tiskový stroj </w:t>
      </w:r>
      <w:r w:rsidR="005135D6">
        <w:rPr>
          <w:lang w:val="cs-CZ"/>
        </w:rPr>
        <w:t>na potisk skládačkového kartonu</w:t>
      </w:r>
      <w:r w:rsidRPr="002F2266">
        <w:rPr>
          <w:lang w:val="cs-CZ"/>
        </w:rPr>
        <w:t xml:space="preserve"> VariJET 106 od společného podniku Koenig &amp; Bauer Durst. V ukázkách produktů zaujal vysokou kvalitou tisku a zároveň flexibilitou celé konfigurace. Nadšení u návštěvníků veletrhu vyvolala zejména možnost přidání vícenásobného lakování a konvenčních tiskových jednotek. Koenig &amp; Bauer Durst společně s Highcon předvedli možnosti zcela digitálního výrobního procesu od tisku až po další zpracování. Společný podnik také potvrdil dva beta zákazníky pro VariJET 106 a plánovanou instalaci VariJETu u evropského zákazníka v červenci. S digitálním tiskem </w:t>
      </w:r>
      <w:r w:rsidR="006C596D">
        <w:rPr>
          <w:lang w:val="cs-CZ"/>
        </w:rPr>
        <w:t xml:space="preserve">bílou barvou </w:t>
      </w:r>
      <w:r w:rsidRPr="002F2266">
        <w:rPr>
          <w:lang w:val="cs-CZ"/>
        </w:rPr>
        <w:t xml:space="preserve">na vodní bázi pro substráty z vlnité lepenky </w:t>
      </w:r>
      <w:r w:rsidR="006C596D">
        <w:rPr>
          <w:lang w:val="cs-CZ"/>
        </w:rPr>
        <w:t xml:space="preserve">pro </w:t>
      </w:r>
      <w:r w:rsidRPr="002F2266">
        <w:rPr>
          <w:lang w:val="cs-CZ"/>
        </w:rPr>
        <w:t xml:space="preserve">primární balení potravin byla na veletržním stánku k vidění i další průmyslová novinka. Provozní testy </w:t>
      </w:r>
      <w:r w:rsidR="006C596D">
        <w:rPr>
          <w:lang w:val="cs-CZ"/>
        </w:rPr>
        <w:t xml:space="preserve">stroje </w:t>
      </w:r>
      <w:r w:rsidRPr="002F2266">
        <w:rPr>
          <w:lang w:val="cs-CZ"/>
        </w:rPr>
        <w:t xml:space="preserve">Delta SPC </w:t>
      </w:r>
      <w:r w:rsidR="006C596D">
        <w:rPr>
          <w:lang w:val="cs-CZ"/>
        </w:rPr>
        <w:t xml:space="preserve">130 od Koenig &amp; Bauer Durst </w:t>
      </w:r>
      <w:r w:rsidRPr="002F2266">
        <w:rPr>
          <w:lang w:val="cs-CZ"/>
        </w:rPr>
        <w:t>jsou plánovány na druhou polovinu roku, komerční instalace budou následovat od začátku</w:t>
      </w:r>
      <w:r w:rsidR="005135D6">
        <w:rPr>
          <w:lang w:val="cs-CZ"/>
        </w:rPr>
        <w:t xml:space="preserve"> </w:t>
      </w:r>
      <w:r w:rsidRPr="002F2266">
        <w:rPr>
          <w:lang w:val="cs-CZ"/>
        </w:rPr>
        <w:t>roku 2025.</w:t>
      </w:r>
    </w:p>
    <w:p w14:paraId="4F538119" w14:textId="6EE63C0E" w:rsidR="002F2266" w:rsidRDefault="002F2266" w:rsidP="002F2266">
      <w:pPr>
        <w:pStyle w:val="Nadpis3"/>
        <w:rPr>
          <w:lang w:val="cs-CZ"/>
        </w:rPr>
      </w:pPr>
      <w:r w:rsidRPr="002F2266">
        <w:rPr>
          <w:lang w:val="cs-CZ"/>
        </w:rPr>
        <w:t>Technologické a udržitelné inovace ze segmentu Digital &amp; Webfed</w:t>
      </w:r>
    </w:p>
    <w:p w14:paraId="6BE29339" w14:textId="7DB4C4CC" w:rsidR="002F2266" w:rsidRDefault="002F2266" w:rsidP="002F2266">
      <w:pPr>
        <w:rPr>
          <w:lang w:val="cs-CZ"/>
        </w:rPr>
      </w:pPr>
      <w:r w:rsidRPr="002F2266">
        <w:rPr>
          <w:lang w:val="cs-CZ"/>
        </w:rPr>
        <w:t xml:space="preserve">Ozdobný pás o délce 18 metrů, který se táhl napříč veletržním stánkem Koenig &amp; Bauer, okamžitě zaujal návštěvníky veletrhu. Každý centimetr dekoru generovaného umělou inteligencí byl jedinečný, což působivě podtrhovalo inovační a technologické prvenství, které má Koenig &amp; Bauer v digitálním tisku dekorů pomocí </w:t>
      </w:r>
      <w:r w:rsidR="006C596D">
        <w:rPr>
          <w:lang w:val="cs-CZ"/>
        </w:rPr>
        <w:t xml:space="preserve">technologie </w:t>
      </w:r>
      <w:r w:rsidRPr="002F2266">
        <w:rPr>
          <w:lang w:val="cs-CZ"/>
        </w:rPr>
        <w:t xml:space="preserve">RotaJET. Kromě toho se prezentace </w:t>
      </w:r>
      <w:r w:rsidR="006C596D">
        <w:rPr>
          <w:lang w:val="cs-CZ"/>
        </w:rPr>
        <w:t xml:space="preserve">inkjetové rotačky </w:t>
      </w:r>
      <w:r w:rsidRPr="002F2266">
        <w:rPr>
          <w:lang w:val="cs-CZ"/>
        </w:rPr>
        <w:t>RotaJET</w:t>
      </w:r>
      <w:r w:rsidR="006C596D">
        <w:rPr>
          <w:lang w:val="cs-CZ"/>
        </w:rPr>
        <w:t xml:space="preserve"> </w:t>
      </w:r>
      <w:r w:rsidRPr="002F2266">
        <w:rPr>
          <w:lang w:val="cs-CZ"/>
        </w:rPr>
        <w:t xml:space="preserve">zaměřila na </w:t>
      </w:r>
      <w:r w:rsidR="009047A6">
        <w:rPr>
          <w:lang w:val="cs-CZ"/>
        </w:rPr>
        <w:t>výrobu kartonových krabiček a potisk linerů</w:t>
      </w:r>
      <w:r w:rsidRPr="002F2266">
        <w:rPr>
          <w:lang w:val="cs-CZ"/>
        </w:rPr>
        <w:t xml:space="preserve">. Zvláštní pozornost si zaslouží produkty, které kombinují velkoobjemový digitální tisk obalů s </w:t>
      </w:r>
      <w:r w:rsidR="009047A6">
        <w:rPr>
          <w:lang w:val="cs-CZ"/>
        </w:rPr>
        <w:t>technologií</w:t>
      </w:r>
      <w:r w:rsidRPr="002F2266">
        <w:rPr>
          <w:lang w:val="cs-CZ"/>
        </w:rPr>
        <w:t xml:space="preserve"> rozšířené reality FOLLOW a řešením zabezpečení značky ValiPACK. Koenig &amp; Bauer vytiskl na </w:t>
      </w:r>
      <w:r w:rsidR="009315ED">
        <w:rPr>
          <w:lang w:val="cs-CZ"/>
        </w:rPr>
        <w:t xml:space="preserve">stroji </w:t>
      </w:r>
      <w:r w:rsidRPr="002F2266">
        <w:rPr>
          <w:lang w:val="cs-CZ"/>
        </w:rPr>
        <w:t xml:space="preserve">RotaJET speciálně pro drupu 15 000 </w:t>
      </w:r>
      <w:r w:rsidR="009315ED">
        <w:rPr>
          <w:lang w:val="cs-CZ"/>
        </w:rPr>
        <w:t xml:space="preserve">obalů </w:t>
      </w:r>
      <w:r w:rsidRPr="002F2266">
        <w:rPr>
          <w:lang w:val="cs-CZ"/>
        </w:rPr>
        <w:t xml:space="preserve">TetraPak, které byly k dispozici návštěvníkům veletržního stánku. Velký zájem vzbudily také informační plochy </w:t>
      </w:r>
      <w:r w:rsidR="009315ED">
        <w:rPr>
          <w:lang w:val="cs-CZ"/>
        </w:rPr>
        <w:t>s prezentací flexotisku, jak na vlnitou lepenku, tak</w:t>
      </w:r>
      <w:r w:rsidRPr="002F2266">
        <w:rPr>
          <w:lang w:val="cs-CZ"/>
        </w:rPr>
        <w:t xml:space="preserve"> </w:t>
      </w:r>
      <w:r w:rsidR="009315ED">
        <w:rPr>
          <w:lang w:val="cs-CZ"/>
        </w:rPr>
        <w:t xml:space="preserve">kotoučový </w:t>
      </w:r>
      <w:r w:rsidRPr="002F2266">
        <w:rPr>
          <w:lang w:val="cs-CZ"/>
        </w:rPr>
        <w:t>CI flexotisk. Důraz byl kladen na tisk na bio</w:t>
      </w:r>
      <w:r w:rsidR="00BB31A1">
        <w:rPr>
          <w:lang w:val="cs-CZ"/>
        </w:rPr>
        <w:t>materiály</w:t>
      </w:r>
      <w:r w:rsidRPr="002F2266">
        <w:rPr>
          <w:lang w:val="cs-CZ"/>
        </w:rPr>
        <w:t xml:space="preserve"> a biologicky rozložitelné substráty a také na vysoce výkonné stroje ChromaCUT X Pro a Chroma HighTech 2S pro oboustranný potisk vlnité lepenky.</w:t>
      </w:r>
    </w:p>
    <w:p w14:paraId="1AC261BA" w14:textId="585AC8D2" w:rsidR="005D1763" w:rsidRDefault="005D1763" w:rsidP="005D1763">
      <w:pPr>
        <w:pStyle w:val="Nadpis3"/>
        <w:rPr>
          <w:lang w:val="cs-CZ"/>
        </w:rPr>
      </w:pPr>
      <w:r>
        <w:rPr>
          <w:lang w:val="cs-CZ"/>
        </w:rPr>
        <w:t>Silný příjem objednávek</w:t>
      </w:r>
      <w:r w:rsidRPr="005D1763">
        <w:rPr>
          <w:lang w:val="cs-CZ"/>
        </w:rPr>
        <w:t xml:space="preserve"> na </w:t>
      </w:r>
      <w:r>
        <w:rPr>
          <w:lang w:val="cs-CZ"/>
        </w:rPr>
        <w:t>veletrhu</w:t>
      </w:r>
      <w:r w:rsidRPr="005D1763">
        <w:rPr>
          <w:lang w:val="cs-CZ"/>
        </w:rPr>
        <w:t>: potvrzení prognózy pro aktuální finanční rok</w:t>
      </w:r>
    </w:p>
    <w:p w14:paraId="032CD51C" w14:textId="595420CB" w:rsidR="005D1763" w:rsidRPr="005D1763" w:rsidRDefault="005D1763" w:rsidP="005D1763">
      <w:pPr>
        <w:rPr>
          <w:lang w:val="cs-CZ"/>
        </w:rPr>
      </w:pPr>
      <w:r w:rsidRPr="005D1763">
        <w:rPr>
          <w:lang w:val="cs-CZ"/>
        </w:rPr>
        <w:t xml:space="preserve">„Velký zájem a pozoruhodný prodejní úspěch potvrzují, že Koenig &amp; Bauer </w:t>
      </w:r>
      <w:r w:rsidR="006C4CEA">
        <w:rPr>
          <w:lang w:val="cs-CZ"/>
        </w:rPr>
        <w:t>v rámci</w:t>
      </w:r>
      <w:r w:rsidRPr="005D1763">
        <w:rPr>
          <w:lang w:val="cs-CZ"/>
        </w:rPr>
        <w:t xml:space="preserve"> více než 200 let </w:t>
      </w:r>
      <w:r w:rsidR="006C4CEA">
        <w:rPr>
          <w:lang w:val="cs-CZ"/>
        </w:rPr>
        <w:t xml:space="preserve">působení na trhu </w:t>
      </w:r>
      <w:r w:rsidRPr="005D1763">
        <w:rPr>
          <w:lang w:val="cs-CZ"/>
        </w:rPr>
        <w:t xml:space="preserve">opět dostojí svému tvrzení o vývoji převratných technologií pro polygrafický průmysl,“ zdůrazňuje finanční ředitel Dr. Stephen Kimmich. Od konce května 2024 </w:t>
      </w:r>
      <w:r w:rsidR="00A90AF3">
        <w:rPr>
          <w:lang w:val="cs-CZ"/>
        </w:rPr>
        <w:t>získala</w:t>
      </w:r>
      <w:r w:rsidRPr="005D1763">
        <w:rPr>
          <w:lang w:val="cs-CZ"/>
        </w:rPr>
        <w:t xml:space="preserve"> společnost Koenig &amp; Bauer na trh</w:t>
      </w:r>
      <w:r w:rsidR="00A90AF3">
        <w:rPr>
          <w:lang w:val="cs-CZ"/>
        </w:rPr>
        <w:t>u</w:t>
      </w:r>
      <w:r w:rsidRPr="005D1763">
        <w:rPr>
          <w:lang w:val="cs-CZ"/>
        </w:rPr>
        <w:t xml:space="preserve"> nové objednávky v hodnotě 250 milionů eur, z nichž přibližně 200 milionů eur tvoří právně závazné objednávky. Příjem objednávek ovlivňuje všechny segmenty. Nové </w:t>
      </w:r>
      <w:r w:rsidR="00A90AF3">
        <w:rPr>
          <w:lang w:val="cs-CZ"/>
        </w:rPr>
        <w:t>zakázky</w:t>
      </w:r>
      <w:r w:rsidRPr="005D1763">
        <w:rPr>
          <w:lang w:val="cs-CZ"/>
        </w:rPr>
        <w:t xml:space="preserve"> byly zadány na drupě i mimo ni. Společnost </w:t>
      </w:r>
      <w:r w:rsidR="00A90AF3" w:rsidRPr="005D1763">
        <w:rPr>
          <w:lang w:val="cs-CZ"/>
        </w:rPr>
        <w:t>pro aktuální finanční rok</w:t>
      </w:r>
      <w:r w:rsidR="00A90AF3" w:rsidRPr="005D1763">
        <w:rPr>
          <w:lang w:val="cs-CZ"/>
        </w:rPr>
        <w:t xml:space="preserve"> </w:t>
      </w:r>
      <w:r w:rsidRPr="005D1763">
        <w:rPr>
          <w:lang w:val="cs-CZ"/>
        </w:rPr>
        <w:t xml:space="preserve">potvrzuje svou prognózu dosažení provozní marže EBIT a vývoje tržeb na stabilní úrovni předchozího roku. Již nastoupená cesta k dosažení marže EBIT ve výši 6 až 7 procent s konsolidovanými tržbami ve výši 1,5 miliardy eur nejpozději do finančního roku 2026 je také zajištěna programem </w:t>
      </w:r>
      <w:r w:rsidR="00A90AF3">
        <w:rPr>
          <w:lang w:val="cs-CZ"/>
        </w:rPr>
        <w:t>zacílení</w:t>
      </w:r>
      <w:r w:rsidRPr="005D1763">
        <w:rPr>
          <w:lang w:val="cs-CZ"/>
        </w:rPr>
        <w:t xml:space="preserve"> „Spotlight“.</w:t>
      </w:r>
    </w:p>
    <w:p w14:paraId="535E1DC5" w14:textId="69F857CE" w:rsidR="005D1763" w:rsidRDefault="005D1763" w:rsidP="005D1763">
      <w:pPr>
        <w:rPr>
          <w:lang w:val="cs-CZ"/>
        </w:rPr>
      </w:pPr>
      <w:r w:rsidRPr="005D1763">
        <w:rPr>
          <w:lang w:val="cs-CZ"/>
        </w:rPr>
        <w:t>Po jedenácti dnech na veletržním stánku Koenig &amp; Bauer to bylo jasně znát: drupa je skutečný veletrh a zůstala věrná svým standardům i přes osmiletou přestávku. „Mnoho vzrušujících technických diskusí se zákazníky a odborníky z oboru vytváří na tomto veletrhu velmi zvláštní atmosféru,“ říká Ralf Sammeck, člen představenstva Koenig &amp; Bauer.</w:t>
      </w:r>
    </w:p>
    <w:p w14:paraId="72D2C1AB" w14:textId="77777777" w:rsidR="005D1763" w:rsidRDefault="005D1763" w:rsidP="005D1763">
      <w:pPr>
        <w:spacing w:after="0"/>
        <w:rPr>
          <w:lang w:val="cs-CZ"/>
        </w:rPr>
      </w:pPr>
    </w:p>
    <w:p w14:paraId="550FEE9E" w14:textId="77777777" w:rsidR="005D1763" w:rsidRPr="005D1763" w:rsidRDefault="005D1763" w:rsidP="005D1763">
      <w:pPr>
        <w:spacing w:after="0"/>
        <w:rPr>
          <w:b/>
          <w:bCs/>
          <w:lang w:val="cs-CZ"/>
        </w:rPr>
      </w:pPr>
      <w:r w:rsidRPr="005D1763">
        <w:rPr>
          <w:b/>
          <w:bCs/>
          <w:lang w:val="cs-CZ"/>
        </w:rPr>
        <w:t>Foto 1:</w:t>
      </w:r>
    </w:p>
    <w:p w14:paraId="5F4212E4" w14:textId="33452FAA" w:rsidR="005D1763" w:rsidRPr="005D1763" w:rsidRDefault="005D1763" w:rsidP="005D1763">
      <w:pPr>
        <w:spacing w:after="0"/>
        <w:rPr>
          <w:lang w:val="cs-CZ"/>
        </w:rPr>
      </w:pPr>
      <w:r w:rsidRPr="005D1763">
        <w:rPr>
          <w:lang w:val="cs-CZ"/>
        </w:rPr>
        <w:t>Veletržní stánek se rozkládal na ploše přes 4000 m² v hale 16</w:t>
      </w:r>
      <w:r w:rsidR="00A902D5">
        <w:rPr>
          <w:lang w:val="cs-CZ"/>
        </w:rPr>
        <w:t>.</w:t>
      </w:r>
    </w:p>
    <w:p w14:paraId="04DB9976" w14:textId="77777777" w:rsidR="005D1763" w:rsidRDefault="005D1763" w:rsidP="005D1763">
      <w:pPr>
        <w:spacing w:after="0"/>
        <w:rPr>
          <w:lang w:val="cs-CZ"/>
        </w:rPr>
      </w:pPr>
      <w:r w:rsidRPr="005D1763">
        <w:rPr>
          <w:lang w:val="cs-CZ"/>
        </w:rPr>
        <w:t>© Koenig &amp; Bauer</w:t>
      </w:r>
    </w:p>
    <w:p w14:paraId="241C8AFD" w14:textId="77777777" w:rsidR="005D1763" w:rsidRPr="005D1763" w:rsidRDefault="005D1763" w:rsidP="005D1763">
      <w:pPr>
        <w:spacing w:after="0"/>
        <w:rPr>
          <w:lang w:val="cs-CZ"/>
        </w:rPr>
      </w:pPr>
    </w:p>
    <w:p w14:paraId="779AF52B" w14:textId="77777777" w:rsidR="005D1763" w:rsidRPr="005D1763" w:rsidRDefault="005D1763" w:rsidP="005D1763">
      <w:pPr>
        <w:spacing w:after="0"/>
        <w:rPr>
          <w:b/>
          <w:bCs/>
          <w:lang w:val="cs-CZ"/>
        </w:rPr>
      </w:pPr>
      <w:r w:rsidRPr="005D1763">
        <w:rPr>
          <w:b/>
          <w:bCs/>
          <w:lang w:val="cs-CZ"/>
        </w:rPr>
        <w:lastRenderedPageBreak/>
        <w:t>Foto 2:</w:t>
      </w:r>
    </w:p>
    <w:p w14:paraId="0EBC6065" w14:textId="53795136" w:rsidR="005D1763" w:rsidRPr="005D1763" w:rsidRDefault="005D1763" w:rsidP="005D1763">
      <w:pPr>
        <w:spacing w:after="0"/>
        <w:rPr>
          <w:lang w:val="cs-CZ"/>
        </w:rPr>
      </w:pPr>
      <w:r w:rsidRPr="005D1763">
        <w:rPr>
          <w:lang w:val="cs-CZ"/>
        </w:rPr>
        <w:t xml:space="preserve">S rychlostí tisku až 22 000 </w:t>
      </w:r>
      <w:r w:rsidR="00A90AF3">
        <w:rPr>
          <w:lang w:val="cs-CZ"/>
        </w:rPr>
        <w:t>archů</w:t>
      </w:r>
      <w:r w:rsidRPr="005D1763">
        <w:rPr>
          <w:lang w:val="cs-CZ"/>
        </w:rPr>
        <w:t>/h je Rapida 106 X nejrychlejším archovým ofsetovým strojem na světě.</w:t>
      </w:r>
    </w:p>
    <w:p w14:paraId="6BCABA36" w14:textId="77777777" w:rsidR="005D1763" w:rsidRDefault="005D1763" w:rsidP="005D1763">
      <w:pPr>
        <w:spacing w:after="0"/>
        <w:rPr>
          <w:lang w:val="cs-CZ"/>
        </w:rPr>
      </w:pPr>
      <w:r w:rsidRPr="005D1763">
        <w:rPr>
          <w:lang w:val="cs-CZ"/>
        </w:rPr>
        <w:t>© Koenig &amp; Bauer</w:t>
      </w:r>
    </w:p>
    <w:p w14:paraId="625367EB" w14:textId="77777777" w:rsidR="005D1763" w:rsidRPr="005D1763" w:rsidRDefault="005D1763" w:rsidP="005D1763">
      <w:pPr>
        <w:spacing w:after="0"/>
        <w:rPr>
          <w:lang w:val="cs-CZ"/>
        </w:rPr>
      </w:pPr>
    </w:p>
    <w:p w14:paraId="5B569A4F" w14:textId="77777777" w:rsidR="005D1763" w:rsidRPr="005D1763" w:rsidRDefault="005D1763" w:rsidP="005D1763">
      <w:pPr>
        <w:spacing w:after="0"/>
        <w:rPr>
          <w:b/>
          <w:bCs/>
          <w:lang w:val="cs-CZ"/>
        </w:rPr>
      </w:pPr>
      <w:r w:rsidRPr="005D1763">
        <w:rPr>
          <w:b/>
          <w:bCs/>
          <w:lang w:val="cs-CZ"/>
        </w:rPr>
        <w:t>Foto 3:</w:t>
      </w:r>
    </w:p>
    <w:p w14:paraId="246AA9BC" w14:textId="7705599E" w:rsidR="005D1763" w:rsidRPr="005D1763" w:rsidRDefault="005D1763" w:rsidP="005D1763">
      <w:pPr>
        <w:spacing w:after="0"/>
        <w:rPr>
          <w:lang w:val="cs-CZ"/>
        </w:rPr>
      </w:pPr>
      <w:r w:rsidRPr="005D1763">
        <w:rPr>
          <w:lang w:val="cs-CZ"/>
        </w:rPr>
        <w:t xml:space="preserve">Živá vystoupení na stánku Koenig &amp; Bauer v hale 16 přilákala mnoho návštěvníků. </w:t>
      </w:r>
      <w:r w:rsidR="00A902D5">
        <w:rPr>
          <w:lang w:val="cs-CZ"/>
        </w:rPr>
        <w:t xml:space="preserve">V rámci </w:t>
      </w:r>
      <w:r w:rsidRPr="005D1763">
        <w:rPr>
          <w:lang w:val="cs-CZ"/>
        </w:rPr>
        <w:t>Folding Carton Box Show společnost představila kompletní obalový workflow</w:t>
      </w:r>
      <w:r w:rsidR="00A902D5">
        <w:rPr>
          <w:lang w:val="cs-CZ"/>
        </w:rPr>
        <w:t>.</w:t>
      </w:r>
    </w:p>
    <w:p w14:paraId="2AFE4D64" w14:textId="77777777" w:rsidR="005D1763" w:rsidRDefault="005D1763" w:rsidP="005D1763">
      <w:pPr>
        <w:spacing w:after="0"/>
        <w:rPr>
          <w:lang w:val="cs-CZ"/>
        </w:rPr>
      </w:pPr>
      <w:r w:rsidRPr="005D1763">
        <w:rPr>
          <w:lang w:val="cs-CZ"/>
        </w:rPr>
        <w:t>© Koenig &amp; Bauer</w:t>
      </w:r>
    </w:p>
    <w:p w14:paraId="41D0C4AA" w14:textId="77777777" w:rsidR="005D1763" w:rsidRPr="005D1763" w:rsidRDefault="005D1763" w:rsidP="005D1763">
      <w:pPr>
        <w:spacing w:after="0"/>
        <w:rPr>
          <w:lang w:val="cs-CZ"/>
        </w:rPr>
      </w:pPr>
    </w:p>
    <w:p w14:paraId="78EBC2BA" w14:textId="77777777" w:rsidR="005D1763" w:rsidRPr="005D1763" w:rsidRDefault="005D1763" w:rsidP="005D1763">
      <w:pPr>
        <w:spacing w:after="0"/>
        <w:rPr>
          <w:b/>
          <w:bCs/>
          <w:lang w:val="cs-CZ"/>
        </w:rPr>
      </w:pPr>
      <w:r w:rsidRPr="005D1763">
        <w:rPr>
          <w:b/>
          <w:bCs/>
          <w:lang w:val="cs-CZ"/>
        </w:rPr>
        <w:t>Foto 4:</w:t>
      </w:r>
    </w:p>
    <w:p w14:paraId="079A4BC4" w14:textId="234BF00F" w:rsidR="005D1763" w:rsidRPr="005D1763" w:rsidRDefault="005D1763" w:rsidP="005D1763">
      <w:pPr>
        <w:spacing w:after="0"/>
        <w:rPr>
          <w:lang w:val="cs-CZ"/>
        </w:rPr>
      </w:pPr>
      <w:r w:rsidRPr="005D1763">
        <w:rPr>
          <w:lang w:val="cs-CZ"/>
        </w:rPr>
        <w:t>Větší delegace navštěvovaly veletržní stánek Koenig &amp; Bauer téměř každý den</w:t>
      </w:r>
      <w:r w:rsidR="00A902D5">
        <w:rPr>
          <w:lang w:val="cs-CZ"/>
        </w:rPr>
        <w:t>.</w:t>
      </w:r>
    </w:p>
    <w:p w14:paraId="77DF1FD9" w14:textId="65D64AF6" w:rsidR="005D1763" w:rsidRDefault="005D1763" w:rsidP="005D1763">
      <w:pPr>
        <w:spacing w:after="0"/>
        <w:rPr>
          <w:lang w:val="cs-CZ"/>
        </w:rPr>
      </w:pPr>
      <w:r w:rsidRPr="005D1763">
        <w:rPr>
          <w:lang w:val="cs-CZ"/>
        </w:rPr>
        <w:t>© Koenig &amp; Bauer</w:t>
      </w:r>
    </w:p>
    <w:p w14:paraId="3E1EED31" w14:textId="77777777" w:rsidR="005D1763" w:rsidRDefault="005D1763" w:rsidP="005D1763">
      <w:pPr>
        <w:spacing w:after="0"/>
        <w:rPr>
          <w:lang w:val="cs-CZ"/>
        </w:rPr>
      </w:pPr>
    </w:p>
    <w:p w14:paraId="699D60C4" w14:textId="77777777" w:rsidR="005D1763" w:rsidRDefault="005D1763" w:rsidP="005D1763">
      <w:pPr>
        <w:keepNext/>
        <w:keepLines/>
        <w:spacing w:after="0"/>
        <w:outlineLvl w:val="3"/>
        <w:rPr>
          <w:b/>
          <w:color w:val="000000"/>
          <w:lang w:val="cs-CZ"/>
        </w:rPr>
      </w:pPr>
    </w:p>
    <w:p w14:paraId="22DE36E0" w14:textId="34E5A951" w:rsidR="005D1763" w:rsidRPr="005D1763" w:rsidRDefault="005D1763" w:rsidP="005D1763">
      <w:pPr>
        <w:keepNext/>
        <w:keepLines/>
        <w:spacing w:after="0"/>
        <w:outlineLvl w:val="3"/>
        <w:rPr>
          <w:b/>
          <w:color w:val="000000"/>
          <w:lang w:val="cs-CZ"/>
        </w:rPr>
      </w:pPr>
      <w:r w:rsidRPr="005D1763">
        <w:rPr>
          <w:b/>
          <w:color w:val="000000"/>
          <w:lang w:val="cs-CZ"/>
        </w:rPr>
        <w:t>Kontakt pro tisk</w:t>
      </w:r>
    </w:p>
    <w:p w14:paraId="41EBEA0B" w14:textId="77777777" w:rsidR="005D1763" w:rsidRPr="005D1763" w:rsidRDefault="005D1763" w:rsidP="005D1763">
      <w:pPr>
        <w:rPr>
          <w:lang w:val="cs-CZ"/>
        </w:rPr>
      </w:pPr>
      <w:r w:rsidRPr="005D1763">
        <w:rPr>
          <w:lang w:val="cs-CZ"/>
        </w:rPr>
        <w:t>Koenig &amp; Bauer AG</w:t>
      </w:r>
      <w:r w:rsidRPr="005D1763">
        <w:rPr>
          <w:lang w:val="cs-CZ"/>
        </w:rPr>
        <w:br/>
        <w:t>Dagmar Ringel</w:t>
      </w:r>
      <w:r w:rsidRPr="005D1763">
        <w:rPr>
          <w:lang w:val="cs-CZ"/>
        </w:rPr>
        <w:br/>
        <w:t>+49 931 909-6756</w:t>
      </w:r>
      <w:r w:rsidRPr="005D1763">
        <w:rPr>
          <w:lang w:val="cs-CZ"/>
        </w:rPr>
        <w:br/>
      </w:r>
      <w:hyperlink r:id="rId5">
        <w:r w:rsidRPr="005D1763">
          <w:rPr>
            <w:color w:val="1155CC"/>
            <w:u w:val="single"/>
            <w:lang w:val="cs-CZ"/>
          </w:rPr>
          <w:t>dagmar.ringel@koenig-bauer.com</w:t>
        </w:r>
      </w:hyperlink>
    </w:p>
    <w:p w14:paraId="127E8A74" w14:textId="77777777" w:rsidR="005D1763" w:rsidRPr="005D1763" w:rsidRDefault="005D1763" w:rsidP="005D1763">
      <w:pPr>
        <w:rPr>
          <w:lang w:val="cs-CZ"/>
        </w:rPr>
      </w:pPr>
    </w:p>
    <w:p w14:paraId="1B92518B" w14:textId="77777777" w:rsidR="005D1763" w:rsidRPr="005D1763" w:rsidRDefault="005D1763" w:rsidP="005D1763">
      <w:pPr>
        <w:shd w:val="clear" w:color="auto" w:fill="FFFFFF"/>
        <w:spacing w:after="0" w:line="240" w:lineRule="auto"/>
        <w:rPr>
          <w:lang w:val="cs-CZ"/>
        </w:rPr>
      </w:pPr>
      <w:r w:rsidRPr="005D1763">
        <w:rPr>
          <w:b/>
          <w:lang w:val="cs-CZ"/>
        </w:rPr>
        <w:t>O společnosti Koenig &amp; Bauer</w:t>
      </w:r>
    </w:p>
    <w:p w14:paraId="574F0D53" w14:textId="77777777" w:rsidR="005D1763" w:rsidRPr="005D1763" w:rsidRDefault="005D1763" w:rsidP="005D1763">
      <w:pPr>
        <w:shd w:val="clear" w:color="auto" w:fill="FFFFFF"/>
        <w:spacing w:line="247" w:lineRule="auto"/>
        <w:rPr>
          <w:rFonts w:eastAsia="Times New Roman" w:cs="Times New Roman"/>
          <w:lang w:val="cs-CZ"/>
        </w:rPr>
      </w:pPr>
      <w:r w:rsidRPr="005D1763">
        <w:rPr>
          <w:highlight w:val="white"/>
          <w:lang w:val="cs-CZ"/>
        </w:rPr>
        <w:t>Společnost Koenig &amp; Bauer se sídlem ve Würzburgu (Německo) je světovým výrobcem tiskových strojů. Společnost vyrábí tiskové stroje a nabízí softwarová řešení pro celý proces tisku a další zpracování se zaměřením na technologii obalů. Tiskové stroje Koenig &amp; Bauer zvládnou potisknout prakticky téměř všechny materiály - portfolio sahá od bankovek, přes obaly z kartonu, vlnité lepenky, fólie, plechu a skla až po tisk knih, displejů, etiket, dekorů, časopisů, reklamních tiskovin a novin.</w:t>
      </w:r>
      <w:r w:rsidRPr="005D1763">
        <w:rPr>
          <w:lang w:val="cs-CZ"/>
        </w:rPr>
        <w:t xml:space="preserve"> S</w:t>
      </w:r>
      <w:r w:rsidRPr="005D1763">
        <w:rPr>
          <w:rFonts w:eastAsia="Times New Roman" w:cs="Times New Roman"/>
          <w:lang w:val="cs-CZ"/>
        </w:rPr>
        <w:t xml:space="preserve"> více než 200letou historií je </w:t>
      </w:r>
      <w:r w:rsidRPr="005D1763">
        <w:rPr>
          <w:highlight w:val="white"/>
          <w:lang w:val="cs-CZ"/>
        </w:rPr>
        <w:t>Koenig &amp; Bauer</w:t>
      </w:r>
      <w:r w:rsidRPr="005D1763">
        <w:rPr>
          <w:rFonts w:eastAsia="Times New Roman" w:cs="Times New Roman"/>
          <w:lang w:val="cs-CZ"/>
        </w:rPr>
        <w:t xml:space="preserve"> nejstarším výrobcem tiskových strojů na světě a ovládá dnes téměř všechny tiskové postupy. V celém koncernu pracuje 5.700 zaměstnanců, přičemž společnost vyrábí v jedenácti závodech v Evropě a spravuje světovou prodejní a servisní síť. Roční tržby v hospodářském roce 2023 dosáhly 1,3 mld. EUR.</w:t>
      </w:r>
    </w:p>
    <w:p w14:paraId="0EBEFC1A" w14:textId="77777777" w:rsidR="005D1763" w:rsidRPr="005D1763" w:rsidRDefault="005D1763" w:rsidP="005D1763">
      <w:pPr>
        <w:shd w:val="clear" w:color="auto" w:fill="FFFFFF"/>
        <w:spacing w:line="249" w:lineRule="auto"/>
        <w:rPr>
          <w:lang w:val="cs-CZ"/>
        </w:rPr>
      </w:pPr>
      <w:r w:rsidRPr="005D1763">
        <w:rPr>
          <w:lang w:val="cs-CZ"/>
        </w:rPr>
        <w:t xml:space="preserve">Další informace na </w:t>
      </w:r>
      <w:hyperlink r:id="rId6" w:history="1">
        <w:r w:rsidRPr="005D1763">
          <w:rPr>
            <w:color w:val="1155CC"/>
            <w:u w:val="single"/>
            <w:lang w:val="cs-CZ"/>
          </w:rPr>
          <w:t>www.koenig-bauer.com</w:t>
        </w:r>
      </w:hyperlink>
    </w:p>
    <w:p w14:paraId="5F6CA277" w14:textId="77777777" w:rsidR="005D1763" w:rsidRPr="005D1763" w:rsidRDefault="005D1763" w:rsidP="005D1763">
      <w:pPr>
        <w:spacing w:after="0"/>
        <w:rPr>
          <w:lang w:val="cs-CZ"/>
        </w:rPr>
      </w:pPr>
    </w:p>
    <w:sectPr w:rsidR="005D1763" w:rsidRPr="005D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636CB"/>
    <w:multiLevelType w:val="multilevel"/>
    <w:tmpl w:val="6EB2148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 w16cid:durableId="167943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4F"/>
    <w:rsid w:val="000C6E02"/>
    <w:rsid w:val="002F2266"/>
    <w:rsid w:val="0046162B"/>
    <w:rsid w:val="005135D6"/>
    <w:rsid w:val="00576126"/>
    <w:rsid w:val="005D1763"/>
    <w:rsid w:val="0063709C"/>
    <w:rsid w:val="0064017B"/>
    <w:rsid w:val="006C4CEA"/>
    <w:rsid w:val="006C596D"/>
    <w:rsid w:val="00723A4F"/>
    <w:rsid w:val="008B7EBB"/>
    <w:rsid w:val="008C44BC"/>
    <w:rsid w:val="008E48AA"/>
    <w:rsid w:val="009047A6"/>
    <w:rsid w:val="009315ED"/>
    <w:rsid w:val="00936B59"/>
    <w:rsid w:val="00A902D5"/>
    <w:rsid w:val="00A90AF3"/>
    <w:rsid w:val="00A910FA"/>
    <w:rsid w:val="00B47AF6"/>
    <w:rsid w:val="00BB31A1"/>
    <w:rsid w:val="00BC3DF7"/>
    <w:rsid w:val="00CE1E43"/>
    <w:rsid w:val="00F32B09"/>
    <w:rsid w:val="00F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AEAC"/>
  <w15:chartTrackingRefBased/>
  <w15:docId w15:val="{DA7FBB30-1E9F-49A7-AC3F-BCA48717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A4F"/>
    <w:pPr>
      <w:spacing w:after="240" w:line="276" w:lineRule="auto"/>
    </w:pPr>
    <w:rPr>
      <w:rFonts w:ascii="Arial" w:eastAsia="Arial" w:hAnsi="Arial" w:cs="Arial"/>
      <w:kern w:val="0"/>
      <w:sz w:val="20"/>
      <w:szCs w:val="20"/>
      <w:lang w:val="en-US"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23A4F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3A4F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17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3A4F"/>
    <w:rPr>
      <w:rFonts w:ascii="Arial" w:eastAsia="Arial" w:hAnsi="Arial" w:cs="Arial"/>
      <w:b/>
      <w:color w:val="002355"/>
      <w:kern w:val="0"/>
      <w:sz w:val="40"/>
      <w:szCs w:val="40"/>
      <w:lang w:val="en-US"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723A4F"/>
    <w:rPr>
      <w:rFonts w:ascii="Arial" w:eastAsia="Arial" w:hAnsi="Arial" w:cs="Arial"/>
      <w:b/>
      <w:color w:val="002355"/>
      <w:kern w:val="0"/>
      <w:sz w:val="20"/>
      <w:szCs w:val="20"/>
      <w:lang w:val="en-US" w:eastAsia="cs-CZ"/>
      <w14:ligatures w14:val="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23A4F"/>
    <w:pPr>
      <w:spacing w:line="240" w:lineRule="auto"/>
    </w:pPr>
    <w:rPr>
      <w:color w:val="00235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23A4F"/>
    <w:rPr>
      <w:rFonts w:ascii="Arial" w:eastAsia="Arial" w:hAnsi="Arial" w:cs="Arial"/>
      <w:color w:val="002355"/>
      <w:kern w:val="0"/>
      <w:sz w:val="28"/>
      <w:szCs w:val="28"/>
      <w:lang w:val="en-US"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1763"/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0"/>
      <w:szCs w:val="20"/>
      <w:lang w:val="en-US"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5D1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enig-bauer.com" TargetMode="External"/><Relationship Id="rId5" Type="http://schemas.openxmlformats.org/officeDocument/2006/relationships/hyperlink" Target="mailto:dagmar.ringel@koenig-bau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1354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Vaníček</dc:creator>
  <cp:keywords/>
  <dc:description/>
  <cp:lastModifiedBy>Stanislav Vaníček</cp:lastModifiedBy>
  <cp:revision>7</cp:revision>
  <dcterms:created xsi:type="dcterms:W3CDTF">2024-06-24T07:49:00Z</dcterms:created>
  <dcterms:modified xsi:type="dcterms:W3CDTF">2024-07-01T16:40:00Z</dcterms:modified>
</cp:coreProperties>
</file>