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85A3" w14:textId="3A8A230F" w:rsidR="00012081" w:rsidRPr="00F25051" w:rsidRDefault="00B52349">
      <w:pPr>
        <w:pStyle w:val="Nzev"/>
        <w:rPr>
          <w:lang w:val="cs-CZ"/>
        </w:rPr>
      </w:pPr>
      <w:r>
        <w:rPr>
          <w:lang w:val="cs-CZ"/>
        </w:rPr>
        <w:t>Tisková zpráva</w:t>
      </w:r>
      <w:r w:rsidRPr="00F25051">
        <w:rPr>
          <w:lang w:val="cs-CZ"/>
        </w:rPr>
        <w:t xml:space="preserve"> </w:t>
      </w:r>
    </w:p>
    <w:p w14:paraId="70416F97" w14:textId="20CF9F75" w:rsidR="00012081" w:rsidRPr="00F25051" w:rsidRDefault="00D64AF5">
      <w:pPr>
        <w:pStyle w:val="Nadpis1"/>
        <w:tabs>
          <w:tab w:val="left" w:pos="850"/>
        </w:tabs>
        <w:rPr>
          <w:lang w:val="cs-CZ"/>
        </w:rPr>
      </w:pPr>
      <w:bookmarkStart w:id="0" w:name="_37q07cp91crq" w:colFirst="0" w:colLast="0"/>
      <w:bookmarkEnd w:id="0"/>
      <w:r>
        <w:rPr>
          <w:lang w:val="cs-CZ"/>
        </w:rPr>
        <w:t xml:space="preserve">Přidaná </w:t>
      </w:r>
      <w:r w:rsidR="004A609C" w:rsidRPr="00F25051">
        <w:rPr>
          <w:lang w:val="cs-CZ"/>
        </w:rPr>
        <w:t>hodnota díky inteligentním řešením</w:t>
      </w:r>
    </w:p>
    <w:p w14:paraId="1962E899" w14:textId="023F3B19" w:rsidR="00012081" w:rsidRPr="00F25051" w:rsidRDefault="004A609C">
      <w:pPr>
        <w:pStyle w:val="Podtitul"/>
        <w:rPr>
          <w:lang w:val="cs-CZ"/>
        </w:rPr>
      </w:pPr>
      <w:r w:rsidRPr="00F25051">
        <w:rPr>
          <w:lang w:val="cs-CZ"/>
        </w:rPr>
        <w:t xml:space="preserve">Společnost Koenig &amp; Bauer </w:t>
      </w:r>
      <w:r w:rsidR="00BF412F" w:rsidRPr="00F25051">
        <w:rPr>
          <w:lang w:val="cs-CZ"/>
        </w:rPr>
        <w:t xml:space="preserve">proniká svými nabídkami </w:t>
      </w:r>
      <w:r w:rsidR="006F7898">
        <w:rPr>
          <w:lang w:val="cs-CZ"/>
        </w:rPr>
        <w:t xml:space="preserve">digitalizace </w:t>
      </w:r>
      <w:r w:rsidR="00BF412F" w:rsidRPr="00F25051">
        <w:rPr>
          <w:lang w:val="cs-CZ"/>
        </w:rPr>
        <w:t>do nových oblastí</w:t>
      </w:r>
    </w:p>
    <w:p w14:paraId="0281E910" w14:textId="77777777" w:rsidR="00012081" w:rsidRPr="00F25051" w:rsidRDefault="00012081">
      <w:pPr>
        <w:rPr>
          <w:lang w:val="cs-CZ"/>
        </w:rPr>
      </w:pPr>
    </w:p>
    <w:p w14:paraId="4CD6B61F" w14:textId="6B317EE5" w:rsidR="00012081" w:rsidRPr="00F25051" w:rsidRDefault="00BF4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F25051">
        <w:rPr>
          <w:lang w:val="cs-CZ"/>
        </w:rPr>
        <w:t>Zřízení nové</w:t>
      </w:r>
      <w:r w:rsidR="006F7898">
        <w:rPr>
          <w:lang w:val="cs-CZ"/>
        </w:rPr>
        <w:t>ho úseku</w:t>
      </w:r>
      <w:r w:rsidRPr="00F25051">
        <w:rPr>
          <w:lang w:val="cs-CZ"/>
        </w:rPr>
        <w:t xml:space="preserve"> pro urychlení digitální transformace</w:t>
      </w:r>
    </w:p>
    <w:p w14:paraId="64159CA7" w14:textId="1279819C" w:rsidR="00012081" w:rsidRPr="00F25051" w:rsidRDefault="00BF412F">
      <w:pPr>
        <w:numPr>
          <w:ilvl w:val="0"/>
          <w:numId w:val="1"/>
        </w:numPr>
        <w:spacing w:after="0"/>
        <w:rPr>
          <w:lang w:val="cs-CZ"/>
        </w:rPr>
      </w:pPr>
      <w:r w:rsidRPr="00F25051">
        <w:rPr>
          <w:lang w:val="cs-CZ"/>
        </w:rPr>
        <w:t xml:space="preserve">Přeměna </w:t>
      </w:r>
      <w:r w:rsidR="00D1774F" w:rsidRPr="00F25051">
        <w:rPr>
          <w:lang w:val="cs-CZ"/>
        </w:rPr>
        <w:t>z výrobce strojů na technologický koncern</w:t>
      </w:r>
    </w:p>
    <w:p w14:paraId="2C2797E6" w14:textId="16370124" w:rsidR="00012081" w:rsidRPr="00F25051" w:rsidRDefault="00E742DA">
      <w:pPr>
        <w:numPr>
          <w:ilvl w:val="0"/>
          <w:numId w:val="1"/>
        </w:numPr>
        <w:spacing w:after="0"/>
        <w:rPr>
          <w:lang w:val="cs-CZ"/>
        </w:rPr>
      </w:pPr>
      <w:proofErr w:type="spellStart"/>
      <w:r w:rsidRPr="00F25051">
        <w:rPr>
          <w:lang w:val="cs-CZ"/>
        </w:rPr>
        <w:t>Kyana</w:t>
      </w:r>
      <w:proofErr w:type="spellEnd"/>
      <w:r w:rsidRPr="00F25051">
        <w:rPr>
          <w:lang w:val="cs-CZ"/>
        </w:rPr>
        <w:t xml:space="preserve"> </w:t>
      </w:r>
      <w:r w:rsidR="006F7898">
        <w:rPr>
          <w:lang w:val="cs-CZ"/>
        </w:rPr>
        <w:t>-</w:t>
      </w:r>
      <w:r w:rsidR="00D1774F" w:rsidRPr="00F25051">
        <w:rPr>
          <w:lang w:val="cs-CZ"/>
        </w:rPr>
        <w:t xml:space="preserve"> první </w:t>
      </w:r>
      <w:r w:rsidR="00F25051">
        <w:rPr>
          <w:lang w:val="cs-CZ"/>
        </w:rPr>
        <w:t>aplik</w:t>
      </w:r>
      <w:r w:rsidRPr="00F25051">
        <w:rPr>
          <w:lang w:val="cs-CZ"/>
        </w:rPr>
        <w:t>a</w:t>
      </w:r>
      <w:r w:rsidR="00F25051">
        <w:rPr>
          <w:lang w:val="cs-CZ"/>
        </w:rPr>
        <w:t>ce</w:t>
      </w:r>
      <w:r w:rsidR="00D64AF5">
        <w:rPr>
          <w:lang w:val="cs-CZ"/>
        </w:rPr>
        <w:t xml:space="preserve"> umělé inteligence v</w:t>
      </w:r>
      <w:r w:rsidR="00F25051">
        <w:rPr>
          <w:lang w:val="cs-CZ"/>
        </w:rPr>
        <w:t xml:space="preserve"> oboru </w:t>
      </w:r>
      <w:r w:rsidR="00D64AF5">
        <w:rPr>
          <w:lang w:val="cs-CZ"/>
        </w:rPr>
        <w:t>připraven</w:t>
      </w:r>
      <w:r w:rsidR="006F7898">
        <w:rPr>
          <w:lang w:val="cs-CZ"/>
        </w:rPr>
        <w:t>a</w:t>
      </w:r>
      <w:r w:rsidR="00F25051">
        <w:rPr>
          <w:lang w:val="cs-CZ"/>
        </w:rPr>
        <w:t xml:space="preserve"> pro uvedení na trh</w:t>
      </w:r>
    </w:p>
    <w:p w14:paraId="05FB153F" w14:textId="65B2A989" w:rsidR="00012081" w:rsidRPr="00F25051" w:rsidRDefault="00E742DA">
      <w:pPr>
        <w:numPr>
          <w:ilvl w:val="0"/>
          <w:numId w:val="1"/>
        </w:numPr>
        <w:spacing w:after="0"/>
        <w:rPr>
          <w:lang w:val="cs-CZ"/>
        </w:rPr>
      </w:pPr>
      <w:r w:rsidRPr="00F25051">
        <w:rPr>
          <w:lang w:val="cs-CZ"/>
        </w:rPr>
        <w:t>Integra</w:t>
      </w:r>
      <w:r w:rsidR="00E1150E" w:rsidRPr="00F25051">
        <w:rPr>
          <w:lang w:val="cs-CZ"/>
        </w:rPr>
        <w:t xml:space="preserve">ce stávajících digitálních řešení a důsledný vývoj nových nabídek </w:t>
      </w:r>
    </w:p>
    <w:p w14:paraId="605DB771" w14:textId="77777777" w:rsidR="00E647A7" w:rsidRDefault="00E647A7">
      <w:pPr>
        <w:rPr>
          <w:lang w:val="cs-CZ"/>
        </w:rPr>
      </w:pPr>
    </w:p>
    <w:p w14:paraId="0C6AB854" w14:textId="43ED2D2A" w:rsidR="00012081" w:rsidRPr="00F25051" w:rsidRDefault="00E1150E">
      <w:pPr>
        <w:rPr>
          <w:lang w:val="cs-CZ"/>
        </w:rPr>
      </w:pPr>
      <w:r w:rsidRPr="00F25051">
        <w:rPr>
          <w:lang w:val="cs-CZ"/>
        </w:rPr>
        <w:t xml:space="preserve">Společnost </w:t>
      </w:r>
      <w:r w:rsidR="00E742DA" w:rsidRPr="00F25051">
        <w:rPr>
          <w:lang w:val="cs-CZ"/>
        </w:rPr>
        <w:t xml:space="preserve">Koenig &amp; Bauer </w:t>
      </w:r>
      <w:r w:rsidRPr="00F25051">
        <w:rPr>
          <w:lang w:val="cs-CZ"/>
        </w:rPr>
        <w:t xml:space="preserve">již mnohokrát změnila svět tisku. </w:t>
      </w:r>
      <w:r w:rsidR="00D64AF5">
        <w:rPr>
          <w:lang w:val="cs-CZ"/>
        </w:rPr>
        <w:t xml:space="preserve">Už dávno </w:t>
      </w:r>
      <w:r w:rsidRPr="00F25051">
        <w:rPr>
          <w:lang w:val="cs-CZ"/>
        </w:rPr>
        <w:t xml:space="preserve">se výrobce strojů přeměnil na agilní technologický </w:t>
      </w:r>
      <w:r w:rsidR="00F25051">
        <w:rPr>
          <w:lang w:val="cs-CZ"/>
        </w:rPr>
        <w:t>k</w:t>
      </w:r>
      <w:r w:rsidRPr="00F25051">
        <w:rPr>
          <w:lang w:val="cs-CZ"/>
        </w:rPr>
        <w:t xml:space="preserve">oncern, </w:t>
      </w:r>
      <w:r w:rsidR="00D64AF5">
        <w:rPr>
          <w:lang w:val="cs-CZ"/>
        </w:rPr>
        <w:t xml:space="preserve">kdy </w:t>
      </w:r>
      <w:r w:rsidRPr="00F25051">
        <w:rPr>
          <w:lang w:val="cs-CZ"/>
        </w:rPr>
        <w:t>digitální produkty a nabídky doplňují technologii tisku. Nov</w:t>
      </w:r>
      <w:r w:rsidR="00D16C4E">
        <w:rPr>
          <w:lang w:val="cs-CZ"/>
        </w:rPr>
        <w:t>ý</w:t>
      </w:r>
      <w:r w:rsidRPr="00F25051">
        <w:rPr>
          <w:lang w:val="cs-CZ"/>
        </w:rPr>
        <w:t xml:space="preserve"> odborn</w:t>
      </w:r>
      <w:r w:rsidR="00D64AF5">
        <w:rPr>
          <w:lang w:val="cs-CZ"/>
        </w:rPr>
        <w:t>ý</w:t>
      </w:r>
      <w:r w:rsidRPr="00F25051">
        <w:rPr>
          <w:lang w:val="cs-CZ"/>
        </w:rPr>
        <w:t xml:space="preserve"> </w:t>
      </w:r>
      <w:r w:rsidR="00D64AF5">
        <w:rPr>
          <w:lang w:val="cs-CZ"/>
        </w:rPr>
        <w:t xml:space="preserve">úsek </w:t>
      </w:r>
      <w:r w:rsidRPr="00F25051">
        <w:rPr>
          <w:lang w:val="cs-CZ"/>
        </w:rPr>
        <w:t>pro digitální transformaci</w:t>
      </w:r>
      <w:r w:rsidR="00D16C4E">
        <w:rPr>
          <w:lang w:val="cs-CZ"/>
        </w:rPr>
        <w:t>, který přesahuje rámec koncernu, pomáhá společnosti</w:t>
      </w:r>
      <w:r w:rsidRPr="00F25051">
        <w:rPr>
          <w:lang w:val="cs-CZ"/>
        </w:rPr>
        <w:t xml:space="preserve"> </w:t>
      </w:r>
      <w:r w:rsidR="00E742DA" w:rsidRPr="00F25051">
        <w:rPr>
          <w:lang w:val="cs-CZ"/>
        </w:rPr>
        <w:t xml:space="preserve">Koenig &amp; Bauer </w:t>
      </w:r>
      <w:r w:rsidRPr="00F25051">
        <w:rPr>
          <w:lang w:val="cs-CZ"/>
        </w:rPr>
        <w:t>soustřed</w:t>
      </w:r>
      <w:r w:rsidR="00D16C4E">
        <w:rPr>
          <w:lang w:val="cs-CZ"/>
        </w:rPr>
        <w:t>it se</w:t>
      </w:r>
      <w:r w:rsidRPr="00F25051">
        <w:rPr>
          <w:lang w:val="cs-CZ"/>
        </w:rPr>
        <w:t xml:space="preserve"> na vývoj nových obchodních modelů i digitálních řešení po celou dobu životnosti </w:t>
      </w:r>
      <w:r w:rsidR="00E647A7">
        <w:rPr>
          <w:lang w:val="cs-CZ"/>
        </w:rPr>
        <w:t>tiskových</w:t>
      </w:r>
      <w:r w:rsidRPr="00F25051">
        <w:rPr>
          <w:lang w:val="cs-CZ"/>
        </w:rPr>
        <w:t xml:space="preserve"> produktů</w:t>
      </w:r>
      <w:r w:rsidR="00E742DA" w:rsidRPr="00F25051">
        <w:rPr>
          <w:lang w:val="cs-CZ"/>
        </w:rPr>
        <w:t>.</w:t>
      </w:r>
    </w:p>
    <w:p w14:paraId="752E28F5" w14:textId="2E76E41D" w:rsidR="00012081" w:rsidRPr="00F25051" w:rsidRDefault="00E742DA">
      <w:pPr>
        <w:rPr>
          <w:lang w:val="cs-CZ"/>
        </w:rPr>
      </w:pPr>
      <w:r w:rsidRPr="00F25051">
        <w:rPr>
          <w:lang w:val="cs-CZ"/>
        </w:rPr>
        <w:t xml:space="preserve">Koenig &amp; Bauer </w:t>
      </w:r>
      <w:r w:rsidR="00030F0B" w:rsidRPr="00F25051">
        <w:rPr>
          <w:lang w:val="cs-CZ"/>
        </w:rPr>
        <w:t xml:space="preserve">vychází z megatrendů a </w:t>
      </w:r>
      <w:r w:rsidR="006F7898">
        <w:rPr>
          <w:lang w:val="cs-CZ"/>
        </w:rPr>
        <w:t xml:space="preserve">důsledně </w:t>
      </w:r>
      <w:r w:rsidR="00030F0B" w:rsidRPr="00F25051">
        <w:rPr>
          <w:lang w:val="cs-CZ"/>
        </w:rPr>
        <w:t xml:space="preserve">pokračuje </w:t>
      </w:r>
      <w:r w:rsidR="001D3AE5" w:rsidRPr="00F25051">
        <w:rPr>
          <w:lang w:val="cs-CZ"/>
        </w:rPr>
        <w:t xml:space="preserve">v rámci strategie koncernu </w:t>
      </w:r>
      <w:r w:rsidRPr="00F25051">
        <w:rPr>
          <w:lang w:val="cs-CZ"/>
        </w:rPr>
        <w:t>„</w:t>
      </w:r>
      <w:proofErr w:type="spellStart"/>
      <w:r w:rsidRPr="00F25051">
        <w:rPr>
          <w:lang w:val="cs-CZ"/>
        </w:rPr>
        <w:t>Exceeding</w:t>
      </w:r>
      <w:proofErr w:type="spellEnd"/>
      <w:r w:rsidRPr="00F25051">
        <w:rPr>
          <w:lang w:val="cs-CZ"/>
        </w:rPr>
        <w:t xml:space="preserve"> </w:t>
      </w:r>
      <w:proofErr w:type="spellStart"/>
      <w:r w:rsidRPr="00F25051">
        <w:rPr>
          <w:lang w:val="cs-CZ"/>
        </w:rPr>
        <w:t>Print</w:t>
      </w:r>
      <w:proofErr w:type="spellEnd"/>
      <w:r w:rsidRPr="00F25051">
        <w:rPr>
          <w:lang w:val="cs-CZ"/>
        </w:rPr>
        <w:t xml:space="preserve">“ </w:t>
      </w:r>
      <w:r w:rsidR="001D3AE5" w:rsidRPr="00F25051">
        <w:rPr>
          <w:lang w:val="cs-CZ"/>
        </w:rPr>
        <w:t xml:space="preserve">v započatém kurzu </w:t>
      </w:r>
      <w:r w:rsidRPr="00F25051">
        <w:rPr>
          <w:lang w:val="cs-CZ"/>
        </w:rPr>
        <w:t>digit</w:t>
      </w:r>
      <w:r w:rsidR="001D3AE5" w:rsidRPr="00F25051">
        <w:rPr>
          <w:lang w:val="cs-CZ"/>
        </w:rPr>
        <w:t xml:space="preserve">ální transformace </w:t>
      </w:r>
      <w:r w:rsidR="00281EBF">
        <w:rPr>
          <w:lang w:val="cs-CZ"/>
        </w:rPr>
        <w:t>společnosti</w:t>
      </w:r>
      <w:r w:rsidR="001D3AE5" w:rsidRPr="00F25051">
        <w:rPr>
          <w:lang w:val="cs-CZ"/>
        </w:rPr>
        <w:t xml:space="preserve"> </w:t>
      </w:r>
      <w:r w:rsidR="00030F0B" w:rsidRPr="00F25051">
        <w:rPr>
          <w:lang w:val="cs-CZ"/>
        </w:rPr>
        <w:t>i</w:t>
      </w:r>
      <w:r w:rsidR="001D3AE5" w:rsidRPr="00F25051">
        <w:rPr>
          <w:lang w:val="cs-CZ"/>
        </w:rPr>
        <w:t xml:space="preserve"> ve vývoji digitálních obchodních modelů.</w:t>
      </w:r>
      <w:r w:rsidR="00030F0B" w:rsidRPr="00F25051">
        <w:rPr>
          <w:lang w:val="cs-CZ"/>
        </w:rPr>
        <w:t xml:space="preserve"> </w:t>
      </w:r>
      <w:r w:rsidRPr="00F25051">
        <w:rPr>
          <w:lang w:val="cs-CZ"/>
        </w:rPr>
        <w:t>N</w:t>
      </w:r>
      <w:r w:rsidR="00030F0B" w:rsidRPr="00F25051">
        <w:rPr>
          <w:lang w:val="cs-CZ"/>
        </w:rPr>
        <w:t xml:space="preserve">ové </w:t>
      </w:r>
      <w:r w:rsidRPr="00F25051">
        <w:rPr>
          <w:lang w:val="cs-CZ"/>
        </w:rPr>
        <w:t>digit</w:t>
      </w:r>
      <w:r w:rsidR="00030F0B" w:rsidRPr="00F25051">
        <w:rPr>
          <w:lang w:val="cs-CZ"/>
        </w:rPr>
        <w:t xml:space="preserve">ální produkty </w:t>
      </w:r>
      <w:r w:rsidR="00D16C4E">
        <w:rPr>
          <w:lang w:val="cs-CZ"/>
        </w:rPr>
        <w:t>dopl</w:t>
      </w:r>
      <w:r w:rsidR="006F7898">
        <w:rPr>
          <w:lang w:val="cs-CZ"/>
        </w:rPr>
        <w:t>ní</w:t>
      </w:r>
      <w:r w:rsidR="00D16C4E">
        <w:rPr>
          <w:lang w:val="cs-CZ"/>
        </w:rPr>
        <w:t xml:space="preserve"> </w:t>
      </w:r>
      <w:r w:rsidR="00030F0B" w:rsidRPr="00F25051">
        <w:rPr>
          <w:lang w:val="cs-CZ"/>
        </w:rPr>
        <w:t>základní</w:t>
      </w:r>
      <w:r w:rsidR="00D16C4E">
        <w:rPr>
          <w:lang w:val="cs-CZ"/>
        </w:rPr>
        <w:t xml:space="preserve"> </w:t>
      </w:r>
      <w:r w:rsidR="00030F0B" w:rsidRPr="00F25051">
        <w:rPr>
          <w:lang w:val="cs-CZ"/>
        </w:rPr>
        <w:t>produkt podniku – tiskové stroje pro téměř všechny s</w:t>
      </w:r>
      <w:r w:rsidRPr="00F25051">
        <w:rPr>
          <w:lang w:val="cs-CZ"/>
        </w:rPr>
        <w:t>ubstr</w:t>
      </w:r>
      <w:r w:rsidR="00030F0B" w:rsidRPr="00F25051">
        <w:rPr>
          <w:lang w:val="cs-CZ"/>
        </w:rPr>
        <w:t>áty a t</w:t>
      </w:r>
      <w:r w:rsidRPr="00F25051">
        <w:rPr>
          <w:lang w:val="cs-CZ"/>
        </w:rPr>
        <w:t xml:space="preserve">echnologie – </w:t>
      </w:r>
      <w:r w:rsidR="00281EBF">
        <w:rPr>
          <w:lang w:val="cs-CZ"/>
        </w:rPr>
        <w:t xml:space="preserve">a </w:t>
      </w:r>
      <w:r w:rsidR="00D16C4E">
        <w:rPr>
          <w:lang w:val="cs-CZ"/>
        </w:rPr>
        <w:t xml:space="preserve">umožní </w:t>
      </w:r>
      <w:r w:rsidR="00030F0B" w:rsidRPr="00F25051">
        <w:rPr>
          <w:lang w:val="cs-CZ"/>
        </w:rPr>
        <w:t xml:space="preserve">zákazníkům </w:t>
      </w:r>
      <w:r w:rsidR="00D16C4E">
        <w:rPr>
          <w:lang w:val="cs-CZ"/>
        </w:rPr>
        <w:t xml:space="preserve">garantovat </w:t>
      </w:r>
      <w:r w:rsidR="00030F0B" w:rsidRPr="00F25051">
        <w:rPr>
          <w:lang w:val="cs-CZ"/>
        </w:rPr>
        <w:t>i v budoucn</w:t>
      </w:r>
      <w:r w:rsidR="00D16C4E">
        <w:rPr>
          <w:lang w:val="cs-CZ"/>
        </w:rPr>
        <w:t>u</w:t>
      </w:r>
      <w:r w:rsidR="00030F0B" w:rsidRPr="00F25051">
        <w:rPr>
          <w:lang w:val="cs-CZ"/>
        </w:rPr>
        <w:t xml:space="preserve"> maximální produktivitu a dostupnost. </w:t>
      </w:r>
      <w:r w:rsidRPr="00F25051">
        <w:rPr>
          <w:lang w:val="cs-CZ"/>
        </w:rPr>
        <w:t>„Digit</w:t>
      </w:r>
      <w:r w:rsidR="00030F0B" w:rsidRPr="00F25051">
        <w:rPr>
          <w:lang w:val="cs-CZ"/>
        </w:rPr>
        <w:t>ální t</w:t>
      </w:r>
      <w:r w:rsidRPr="00F25051">
        <w:rPr>
          <w:lang w:val="cs-CZ"/>
        </w:rPr>
        <w:t>rans</w:t>
      </w:r>
      <w:r w:rsidRPr="00F25051">
        <w:rPr>
          <w:lang w:val="cs-CZ"/>
        </w:rPr>
        <w:t>forma</w:t>
      </w:r>
      <w:r w:rsidR="00030F0B" w:rsidRPr="00F25051">
        <w:rPr>
          <w:lang w:val="cs-CZ"/>
        </w:rPr>
        <w:t>ce</w:t>
      </w:r>
      <w:r w:rsidRPr="00F25051">
        <w:rPr>
          <w:lang w:val="cs-CZ"/>
        </w:rPr>
        <w:t xml:space="preserve"> </w:t>
      </w:r>
      <w:r w:rsidR="00030F0B" w:rsidRPr="00F25051">
        <w:rPr>
          <w:lang w:val="cs-CZ"/>
        </w:rPr>
        <w:t>je</w:t>
      </w:r>
      <w:r w:rsidRPr="00F25051">
        <w:rPr>
          <w:lang w:val="cs-CZ"/>
        </w:rPr>
        <w:t xml:space="preserve"> </w:t>
      </w:r>
      <w:r w:rsidR="00030F0B" w:rsidRPr="00F25051">
        <w:rPr>
          <w:lang w:val="cs-CZ"/>
        </w:rPr>
        <w:t>“</w:t>
      </w:r>
      <w:proofErr w:type="spellStart"/>
      <w:r w:rsidRPr="00F25051">
        <w:rPr>
          <w:lang w:val="cs-CZ"/>
        </w:rPr>
        <w:t>People</w:t>
      </w:r>
      <w:proofErr w:type="spellEnd"/>
      <w:r w:rsidRPr="00F25051">
        <w:rPr>
          <w:lang w:val="cs-CZ"/>
        </w:rPr>
        <w:t xml:space="preserve"> Business</w:t>
      </w:r>
      <w:r w:rsidR="00030F0B" w:rsidRPr="00F25051">
        <w:rPr>
          <w:lang w:val="cs-CZ"/>
        </w:rPr>
        <w:t>”</w:t>
      </w:r>
      <w:r w:rsidRPr="00F25051">
        <w:rPr>
          <w:lang w:val="cs-CZ"/>
        </w:rPr>
        <w:t xml:space="preserve">. </w:t>
      </w:r>
      <w:r w:rsidR="00030F0B" w:rsidRPr="00F25051">
        <w:rPr>
          <w:lang w:val="cs-CZ"/>
        </w:rPr>
        <w:t xml:space="preserve">Přeměna </w:t>
      </w:r>
      <w:r w:rsidR="00EB27E2" w:rsidRPr="00F25051">
        <w:rPr>
          <w:lang w:val="cs-CZ"/>
        </w:rPr>
        <w:t>podnikové kultu</w:t>
      </w:r>
      <w:r w:rsidR="00D16C4E">
        <w:rPr>
          <w:lang w:val="cs-CZ"/>
        </w:rPr>
        <w:t>ry</w:t>
      </w:r>
      <w:r w:rsidR="00EB27E2" w:rsidRPr="00F25051">
        <w:rPr>
          <w:lang w:val="cs-CZ"/>
        </w:rPr>
        <w:t xml:space="preserve"> </w:t>
      </w:r>
      <w:r w:rsidR="00030F0B" w:rsidRPr="00F25051">
        <w:rPr>
          <w:lang w:val="cs-CZ"/>
        </w:rPr>
        <w:t xml:space="preserve">a </w:t>
      </w:r>
      <w:r w:rsidR="00EB27E2" w:rsidRPr="00F25051">
        <w:rPr>
          <w:lang w:val="cs-CZ"/>
        </w:rPr>
        <w:t>inovac</w:t>
      </w:r>
      <w:r w:rsidR="00281EBF">
        <w:rPr>
          <w:lang w:val="cs-CZ"/>
        </w:rPr>
        <w:t>e</w:t>
      </w:r>
      <w:r w:rsidR="00EB27E2" w:rsidRPr="00F25051">
        <w:rPr>
          <w:lang w:val="cs-CZ"/>
        </w:rPr>
        <w:t xml:space="preserve">, </w:t>
      </w:r>
      <w:r w:rsidR="00281EBF">
        <w:rPr>
          <w:lang w:val="cs-CZ"/>
        </w:rPr>
        <w:t xml:space="preserve">to vše </w:t>
      </w:r>
      <w:r w:rsidR="00EB27E2" w:rsidRPr="00F25051">
        <w:rPr>
          <w:lang w:val="cs-CZ"/>
        </w:rPr>
        <w:t>spojen</w:t>
      </w:r>
      <w:r w:rsidR="00281EBF">
        <w:rPr>
          <w:lang w:val="cs-CZ"/>
        </w:rPr>
        <w:t>é</w:t>
      </w:r>
      <w:r w:rsidR="00EB27E2" w:rsidRPr="00F25051">
        <w:rPr>
          <w:lang w:val="cs-CZ"/>
        </w:rPr>
        <w:t xml:space="preserve"> s vývojem moderních nabídek software řešení pro naše zákazníky, jsou </w:t>
      </w:r>
      <w:r w:rsidR="00D16C4E">
        <w:rPr>
          <w:lang w:val="cs-CZ"/>
        </w:rPr>
        <w:t xml:space="preserve">hnacími </w:t>
      </w:r>
      <w:r w:rsidR="00EB27E2" w:rsidRPr="00F25051">
        <w:rPr>
          <w:lang w:val="cs-CZ"/>
        </w:rPr>
        <w:t xml:space="preserve">motory </w:t>
      </w:r>
      <w:r w:rsidR="00D16C4E">
        <w:rPr>
          <w:lang w:val="cs-CZ"/>
        </w:rPr>
        <w:t xml:space="preserve">naší </w:t>
      </w:r>
      <w:r w:rsidR="00EB27E2" w:rsidRPr="00F25051">
        <w:rPr>
          <w:lang w:val="cs-CZ"/>
        </w:rPr>
        <w:t>transformace z výrobce tiskových strojů na technologickou společnost</w:t>
      </w:r>
      <w:r w:rsidRPr="00F25051">
        <w:rPr>
          <w:lang w:val="cs-CZ"/>
        </w:rPr>
        <w:t xml:space="preserve">“, </w:t>
      </w:r>
      <w:r w:rsidR="00EB27E2" w:rsidRPr="00F25051">
        <w:rPr>
          <w:lang w:val="cs-CZ"/>
        </w:rPr>
        <w:t xml:space="preserve">zdůrazňuje </w:t>
      </w:r>
      <w:r w:rsidRPr="00F25051">
        <w:rPr>
          <w:lang w:val="cs-CZ"/>
        </w:rPr>
        <w:t>Ral</w:t>
      </w:r>
      <w:r w:rsidRPr="00F25051">
        <w:rPr>
          <w:lang w:val="cs-CZ"/>
        </w:rPr>
        <w:t xml:space="preserve">f </w:t>
      </w:r>
      <w:proofErr w:type="spellStart"/>
      <w:r w:rsidRPr="00F25051">
        <w:rPr>
          <w:lang w:val="cs-CZ"/>
        </w:rPr>
        <w:t>Sammeck</w:t>
      </w:r>
      <w:proofErr w:type="spellEnd"/>
      <w:r w:rsidRPr="00F25051">
        <w:rPr>
          <w:lang w:val="cs-CZ"/>
        </w:rPr>
        <w:t xml:space="preserve">, </w:t>
      </w:r>
      <w:r w:rsidR="00EB27E2" w:rsidRPr="00F25051">
        <w:rPr>
          <w:lang w:val="cs-CZ"/>
        </w:rPr>
        <w:t xml:space="preserve">člen představenstva a </w:t>
      </w:r>
      <w:r w:rsidRPr="00F25051">
        <w:rPr>
          <w:lang w:val="cs-CZ"/>
        </w:rPr>
        <w:t xml:space="preserve">CDO </w:t>
      </w:r>
      <w:r w:rsidR="00EB27E2" w:rsidRPr="00F25051">
        <w:rPr>
          <w:lang w:val="cs-CZ"/>
        </w:rPr>
        <w:t>u</w:t>
      </w:r>
      <w:r w:rsidRPr="00F25051">
        <w:rPr>
          <w:lang w:val="cs-CZ"/>
        </w:rPr>
        <w:t xml:space="preserve"> Koenig &amp; Bauer. „</w:t>
      </w:r>
      <w:r w:rsidR="00EB27E2" w:rsidRPr="00F25051">
        <w:rPr>
          <w:lang w:val="cs-CZ"/>
        </w:rPr>
        <w:t>Tak se staneme „</w:t>
      </w:r>
      <w:r w:rsidRPr="00F25051">
        <w:rPr>
          <w:lang w:val="cs-CZ"/>
        </w:rPr>
        <w:t>Digit</w:t>
      </w:r>
      <w:r w:rsidR="00EB27E2" w:rsidRPr="00F25051">
        <w:rPr>
          <w:lang w:val="cs-CZ"/>
        </w:rPr>
        <w:t>álním</w:t>
      </w:r>
      <w:r w:rsidRPr="00F25051">
        <w:rPr>
          <w:lang w:val="cs-CZ"/>
        </w:rPr>
        <w:t xml:space="preserve"> </w:t>
      </w:r>
      <w:proofErr w:type="spellStart"/>
      <w:r w:rsidRPr="00F25051">
        <w:rPr>
          <w:lang w:val="cs-CZ"/>
        </w:rPr>
        <w:t>Trusted</w:t>
      </w:r>
      <w:proofErr w:type="spellEnd"/>
      <w:r w:rsidRPr="00F25051">
        <w:rPr>
          <w:lang w:val="cs-CZ"/>
        </w:rPr>
        <w:t xml:space="preserve"> </w:t>
      </w:r>
      <w:proofErr w:type="spellStart"/>
      <w:r w:rsidRPr="00F25051">
        <w:rPr>
          <w:lang w:val="cs-CZ"/>
        </w:rPr>
        <w:t>Advisor</w:t>
      </w:r>
      <w:r w:rsidR="00EB27E2" w:rsidRPr="00F25051">
        <w:rPr>
          <w:lang w:val="cs-CZ"/>
        </w:rPr>
        <w:t>em</w:t>
      </w:r>
      <w:proofErr w:type="spellEnd"/>
      <w:r w:rsidR="00EB27E2" w:rsidRPr="00F25051">
        <w:rPr>
          <w:lang w:val="cs-CZ"/>
        </w:rPr>
        <w:t>”</w:t>
      </w:r>
      <w:r w:rsidRPr="00F25051">
        <w:rPr>
          <w:lang w:val="cs-CZ"/>
        </w:rPr>
        <w:t xml:space="preserve"> </w:t>
      </w:r>
      <w:r w:rsidR="00EB27E2" w:rsidRPr="00F25051">
        <w:rPr>
          <w:lang w:val="cs-CZ"/>
        </w:rPr>
        <w:t>našich zákazníků</w:t>
      </w:r>
      <w:r w:rsidR="00D16C4E">
        <w:rPr>
          <w:lang w:val="cs-CZ"/>
        </w:rPr>
        <w:t>, přičemž</w:t>
      </w:r>
      <w:r w:rsidR="00EB27E2" w:rsidRPr="00F25051">
        <w:rPr>
          <w:lang w:val="cs-CZ"/>
        </w:rPr>
        <w:t xml:space="preserve"> můžeme například </w:t>
      </w:r>
      <w:r w:rsidR="00EF59AD">
        <w:rPr>
          <w:lang w:val="cs-CZ"/>
        </w:rPr>
        <w:t>ze získaných</w:t>
      </w:r>
      <w:r w:rsidR="00EB27E2" w:rsidRPr="00F25051">
        <w:rPr>
          <w:lang w:val="cs-CZ"/>
        </w:rPr>
        <w:t xml:space="preserve"> dat </w:t>
      </w:r>
      <w:r w:rsidR="00EF59AD">
        <w:rPr>
          <w:lang w:val="cs-CZ"/>
        </w:rPr>
        <w:t xml:space="preserve">odvozovat </w:t>
      </w:r>
      <w:r w:rsidR="00EB27E2" w:rsidRPr="00F25051">
        <w:rPr>
          <w:lang w:val="cs-CZ"/>
        </w:rPr>
        <w:t>obchodní doporučení pro efektivnější výrobu.</w:t>
      </w:r>
      <w:r w:rsidRPr="00F25051">
        <w:rPr>
          <w:lang w:val="cs-CZ"/>
        </w:rPr>
        <w:t>“</w:t>
      </w:r>
    </w:p>
    <w:p w14:paraId="06E632EC" w14:textId="6CBB2715" w:rsidR="00012081" w:rsidRDefault="00EB27E2">
      <w:pPr>
        <w:rPr>
          <w:lang w:val="cs-CZ"/>
        </w:rPr>
      </w:pPr>
      <w:r w:rsidRPr="00F25051">
        <w:rPr>
          <w:lang w:val="cs-CZ"/>
        </w:rPr>
        <w:t>Nov</w:t>
      </w:r>
      <w:r w:rsidR="00B52349">
        <w:rPr>
          <w:lang w:val="cs-CZ"/>
        </w:rPr>
        <w:t>ý</w:t>
      </w:r>
      <w:r w:rsidRPr="00F25051">
        <w:rPr>
          <w:lang w:val="cs-CZ"/>
        </w:rPr>
        <w:t xml:space="preserve"> </w:t>
      </w:r>
      <w:r w:rsidR="00B52349">
        <w:rPr>
          <w:lang w:val="cs-CZ"/>
        </w:rPr>
        <w:t>úsek digitalizace</w:t>
      </w:r>
      <w:r w:rsidRPr="00F25051">
        <w:rPr>
          <w:lang w:val="cs-CZ"/>
        </w:rPr>
        <w:t xml:space="preserve"> koordinuje a podporuje pod střechou </w:t>
      </w:r>
      <w:r w:rsidR="00B52349">
        <w:rPr>
          <w:lang w:val="cs-CZ"/>
        </w:rPr>
        <w:t xml:space="preserve">koncernu </w:t>
      </w:r>
      <w:r w:rsidR="00B52349" w:rsidRPr="00F25051">
        <w:rPr>
          <w:lang w:val="cs-CZ"/>
        </w:rPr>
        <w:t xml:space="preserve">od roku 2022 </w:t>
      </w:r>
      <w:r w:rsidRPr="00F25051">
        <w:rPr>
          <w:lang w:val="cs-CZ"/>
        </w:rPr>
        <w:t>vývoj, realizaci a u</w:t>
      </w:r>
      <w:r w:rsidR="00144631" w:rsidRPr="00F25051">
        <w:rPr>
          <w:lang w:val="cs-CZ"/>
        </w:rPr>
        <w:t xml:space="preserve">vádění </w:t>
      </w:r>
      <w:r w:rsidRPr="00F25051">
        <w:rPr>
          <w:lang w:val="cs-CZ"/>
        </w:rPr>
        <w:t>digit</w:t>
      </w:r>
      <w:r w:rsidR="00144631" w:rsidRPr="00F25051">
        <w:rPr>
          <w:lang w:val="cs-CZ"/>
        </w:rPr>
        <w:t>álních produktů a služeb na trh</w:t>
      </w:r>
      <w:r w:rsidRPr="00F25051">
        <w:rPr>
          <w:lang w:val="cs-CZ"/>
        </w:rPr>
        <w:t xml:space="preserve"> – o</w:t>
      </w:r>
      <w:r w:rsidR="00144631" w:rsidRPr="00F25051">
        <w:rPr>
          <w:lang w:val="cs-CZ"/>
        </w:rPr>
        <w:t>d</w:t>
      </w:r>
      <w:r w:rsidRPr="00F25051">
        <w:rPr>
          <w:lang w:val="cs-CZ"/>
        </w:rPr>
        <w:t xml:space="preserve"> </w:t>
      </w:r>
      <w:r w:rsidR="00144631" w:rsidRPr="00F25051">
        <w:rPr>
          <w:lang w:val="cs-CZ"/>
        </w:rPr>
        <w:t xml:space="preserve">první myšlenky až po řešení </w:t>
      </w:r>
      <w:r w:rsidR="00CE1EC8">
        <w:rPr>
          <w:lang w:val="cs-CZ"/>
        </w:rPr>
        <w:t>připravené</w:t>
      </w:r>
      <w:r w:rsidR="00144631" w:rsidRPr="00F25051">
        <w:rPr>
          <w:lang w:val="cs-CZ"/>
        </w:rPr>
        <w:t xml:space="preserve"> pro trh</w:t>
      </w:r>
      <w:r w:rsidRPr="00F25051">
        <w:rPr>
          <w:lang w:val="cs-CZ"/>
        </w:rPr>
        <w:t>. „</w:t>
      </w:r>
      <w:r w:rsidR="00144631" w:rsidRPr="00F25051">
        <w:rPr>
          <w:lang w:val="cs-CZ"/>
        </w:rPr>
        <w:t>Orientujeme se na naše zákazníky a podporujeme je všude tam, kde mohou být díky digitálním řešením ještě profitabilnější</w:t>
      </w:r>
      <w:r w:rsidRPr="00F25051">
        <w:rPr>
          <w:lang w:val="cs-CZ"/>
        </w:rPr>
        <w:t xml:space="preserve">“, </w:t>
      </w:r>
      <w:r w:rsidR="00144631" w:rsidRPr="00F25051">
        <w:rPr>
          <w:lang w:val="cs-CZ"/>
        </w:rPr>
        <w:t>tolik</w:t>
      </w:r>
      <w:r w:rsidRPr="00F25051">
        <w:rPr>
          <w:lang w:val="cs-CZ"/>
        </w:rPr>
        <w:t xml:space="preserve"> Sandra Wagner, </w:t>
      </w:r>
      <w:proofErr w:type="spellStart"/>
      <w:r w:rsidR="00144631" w:rsidRPr="00F25051">
        <w:rPr>
          <w:lang w:val="cs-CZ"/>
        </w:rPr>
        <w:t>víceprezidentka</w:t>
      </w:r>
      <w:proofErr w:type="spellEnd"/>
      <w:r w:rsidR="00144631" w:rsidRPr="00F25051">
        <w:rPr>
          <w:lang w:val="cs-CZ"/>
        </w:rPr>
        <w:t xml:space="preserve"> digitalizace a hlava interdisciplinárního týmu. Jako bývalá vedoucí prodeje a m</w:t>
      </w:r>
      <w:r w:rsidRPr="00F25051">
        <w:rPr>
          <w:lang w:val="cs-CZ"/>
        </w:rPr>
        <w:t>arketing</w:t>
      </w:r>
      <w:r w:rsidR="00144631" w:rsidRPr="00F25051">
        <w:rPr>
          <w:lang w:val="cs-CZ"/>
        </w:rPr>
        <w:t>u</w:t>
      </w:r>
      <w:r w:rsidRPr="00F25051">
        <w:rPr>
          <w:lang w:val="cs-CZ"/>
        </w:rPr>
        <w:t xml:space="preserve"> </w:t>
      </w:r>
      <w:r w:rsidR="00144631" w:rsidRPr="00F25051">
        <w:rPr>
          <w:lang w:val="cs-CZ"/>
        </w:rPr>
        <w:t>v dceř</w:t>
      </w:r>
      <w:r w:rsidRPr="00F25051">
        <w:rPr>
          <w:lang w:val="cs-CZ"/>
        </w:rPr>
        <w:t>in</w:t>
      </w:r>
      <w:r w:rsidR="00144631" w:rsidRPr="00F25051">
        <w:rPr>
          <w:lang w:val="cs-CZ"/>
        </w:rPr>
        <w:t>é společnosti koncernu</w:t>
      </w:r>
      <w:r w:rsidRPr="00F25051">
        <w:rPr>
          <w:lang w:val="cs-CZ"/>
        </w:rPr>
        <w:t xml:space="preserve"> Koenig &amp; Bauer </w:t>
      </w:r>
      <w:proofErr w:type="spellStart"/>
      <w:r w:rsidRPr="00F25051">
        <w:rPr>
          <w:lang w:val="cs-CZ"/>
        </w:rPr>
        <w:t>Coding</w:t>
      </w:r>
      <w:proofErr w:type="spellEnd"/>
      <w:r w:rsidRPr="00F25051">
        <w:rPr>
          <w:lang w:val="cs-CZ"/>
        </w:rPr>
        <w:t xml:space="preserve"> </w:t>
      </w:r>
      <w:r w:rsidR="00144631" w:rsidRPr="00F25051">
        <w:rPr>
          <w:lang w:val="cs-CZ"/>
        </w:rPr>
        <w:t>dala umělé inteligenci tvář</w:t>
      </w:r>
      <w:r w:rsidRPr="00F25051">
        <w:rPr>
          <w:lang w:val="cs-CZ"/>
        </w:rPr>
        <w:t>: D</w:t>
      </w:r>
      <w:r w:rsidR="00EF59AD">
        <w:rPr>
          <w:lang w:val="cs-CZ"/>
        </w:rPr>
        <w:t>i</w:t>
      </w:r>
      <w:r w:rsidRPr="00F25051">
        <w:rPr>
          <w:lang w:val="cs-CZ"/>
        </w:rPr>
        <w:t>git</w:t>
      </w:r>
      <w:r w:rsidR="00144631" w:rsidRPr="00F25051">
        <w:rPr>
          <w:lang w:val="cs-CZ"/>
        </w:rPr>
        <w:t>ální a</w:t>
      </w:r>
      <w:r w:rsidRPr="00F25051">
        <w:rPr>
          <w:lang w:val="cs-CZ"/>
        </w:rPr>
        <w:t>sistent</w:t>
      </w:r>
      <w:r w:rsidR="00144631" w:rsidRPr="00F25051">
        <w:rPr>
          <w:lang w:val="cs-CZ"/>
        </w:rPr>
        <w:t>ka</w:t>
      </w:r>
      <w:r w:rsidRPr="00F25051">
        <w:rPr>
          <w:lang w:val="cs-CZ"/>
        </w:rPr>
        <w:t xml:space="preserve"> </w:t>
      </w:r>
      <w:proofErr w:type="spellStart"/>
      <w:r w:rsidRPr="00F25051">
        <w:rPr>
          <w:lang w:val="cs-CZ"/>
        </w:rPr>
        <w:t>Kyana</w:t>
      </w:r>
      <w:proofErr w:type="spellEnd"/>
      <w:r w:rsidRPr="00F25051">
        <w:rPr>
          <w:lang w:val="cs-CZ"/>
        </w:rPr>
        <w:t xml:space="preserve"> </w:t>
      </w:r>
      <w:r w:rsidR="00F02142" w:rsidRPr="00F25051">
        <w:rPr>
          <w:lang w:val="cs-CZ"/>
        </w:rPr>
        <w:t xml:space="preserve">nabízí od </w:t>
      </w:r>
      <w:proofErr w:type="spellStart"/>
      <w:r w:rsidR="00F02142" w:rsidRPr="00F25051">
        <w:rPr>
          <w:lang w:val="cs-CZ"/>
        </w:rPr>
        <w:t>r</w:t>
      </w:r>
      <w:r w:rsidRPr="00F25051">
        <w:rPr>
          <w:lang w:val="cs-CZ"/>
        </w:rPr>
        <w:t>emote</w:t>
      </w:r>
      <w:proofErr w:type="spellEnd"/>
      <w:r w:rsidRPr="00F25051">
        <w:rPr>
          <w:lang w:val="cs-CZ"/>
        </w:rPr>
        <w:t xml:space="preserve"> </w:t>
      </w:r>
      <w:r w:rsidR="00F02142" w:rsidRPr="00F25051">
        <w:rPr>
          <w:lang w:val="cs-CZ"/>
        </w:rPr>
        <w:t>support</w:t>
      </w:r>
      <w:r w:rsidR="00CE1EC8">
        <w:rPr>
          <w:lang w:val="cs-CZ"/>
        </w:rPr>
        <w:t>u</w:t>
      </w:r>
      <w:r w:rsidR="00F02142" w:rsidRPr="00F25051">
        <w:rPr>
          <w:lang w:val="cs-CZ"/>
        </w:rPr>
        <w:t xml:space="preserve"> až po </w:t>
      </w:r>
      <w:proofErr w:type="spellStart"/>
      <w:r w:rsidR="00F02142" w:rsidRPr="00F25051">
        <w:rPr>
          <w:lang w:val="cs-CZ"/>
        </w:rPr>
        <w:t>p</w:t>
      </w:r>
      <w:r w:rsidRPr="00F25051">
        <w:rPr>
          <w:lang w:val="cs-CZ"/>
        </w:rPr>
        <w:t>redictive</w:t>
      </w:r>
      <w:proofErr w:type="spellEnd"/>
      <w:r w:rsidRPr="00F25051">
        <w:rPr>
          <w:lang w:val="cs-CZ"/>
        </w:rPr>
        <w:t xml:space="preserve"> </w:t>
      </w:r>
      <w:proofErr w:type="spellStart"/>
      <w:r w:rsidR="00F02142" w:rsidRPr="00F25051">
        <w:rPr>
          <w:lang w:val="cs-CZ"/>
        </w:rPr>
        <w:t>m</w:t>
      </w:r>
      <w:r w:rsidRPr="00F25051">
        <w:rPr>
          <w:lang w:val="cs-CZ"/>
        </w:rPr>
        <w:t>aintenance</w:t>
      </w:r>
      <w:proofErr w:type="spellEnd"/>
      <w:r w:rsidRPr="00F25051">
        <w:rPr>
          <w:lang w:val="cs-CZ"/>
        </w:rPr>
        <w:t xml:space="preserve"> </w:t>
      </w:r>
      <w:r w:rsidR="00F02142" w:rsidRPr="00F25051">
        <w:rPr>
          <w:lang w:val="cs-CZ"/>
        </w:rPr>
        <w:t>všechny možnosti inteligentní podpory výroby. Tuto nabídku</w:t>
      </w:r>
      <w:r w:rsidR="00EF59AD">
        <w:rPr>
          <w:lang w:val="cs-CZ"/>
        </w:rPr>
        <w:t>,</w:t>
      </w:r>
      <w:r w:rsidR="00F02142" w:rsidRPr="00F25051">
        <w:rPr>
          <w:lang w:val="cs-CZ"/>
        </w:rPr>
        <w:t xml:space="preserve"> </w:t>
      </w:r>
      <w:r w:rsidR="003758AC">
        <w:rPr>
          <w:lang w:val="cs-CZ"/>
        </w:rPr>
        <w:t xml:space="preserve">ale i již stávající možnosti </w:t>
      </w:r>
      <w:r w:rsidR="003758AC" w:rsidRPr="00F25051">
        <w:rPr>
          <w:lang w:val="cs-CZ"/>
        </w:rPr>
        <w:t xml:space="preserve">společnosti Koenig &amp; Bauer </w:t>
      </w:r>
      <w:r w:rsidR="00F02142" w:rsidRPr="00F25051">
        <w:rPr>
          <w:lang w:val="cs-CZ"/>
        </w:rPr>
        <w:t xml:space="preserve">chtějí Sandra </w:t>
      </w:r>
      <w:r w:rsidRPr="00F25051">
        <w:rPr>
          <w:lang w:val="cs-CZ"/>
        </w:rPr>
        <w:t xml:space="preserve">Wagner </w:t>
      </w:r>
      <w:r w:rsidR="00F02142" w:rsidRPr="00F25051">
        <w:rPr>
          <w:lang w:val="cs-CZ"/>
        </w:rPr>
        <w:t>a její tým d</w:t>
      </w:r>
      <w:r w:rsidR="003758AC">
        <w:rPr>
          <w:lang w:val="cs-CZ"/>
        </w:rPr>
        <w:t>á</w:t>
      </w:r>
      <w:r w:rsidR="00F02142" w:rsidRPr="00F25051">
        <w:rPr>
          <w:lang w:val="cs-CZ"/>
        </w:rPr>
        <w:t>le rozvíjet</w:t>
      </w:r>
      <w:r w:rsidR="003758AC">
        <w:rPr>
          <w:lang w:val="cs-CZ"/>
        </w:rPr>
        <w:t xml:space="preserve">, </w:t>
      </w:r>
      <w:r w:rsidR="003758AC">
        <w:rPr>
          <w:lang w:val="cs-CZ"/>
        </w:rPr>
        <w:lastRenderedPageBreak/>
        <w:t xml:space="preserve">využitím umělé digitalizace </w:t>
      </w:r>
      <w:r w:rsidR="00281EBF">
        <w:rPr>
          <w:lang w:val="cs-CZ"/>
        </w:rPr>
        <w:t xml:space="preserve">zaznamenávat </w:t>
      </w:r>
      <w:r w:rsidR="003758AC">
        <w:rPr>
          <w:lang w:val="cs-CZ"/>
        </w:rPr>
        <w:t xml:space="preserve">data stroje, analyzovat a interpretovat </w:t>
      </w:r>
      <w:r w:rsidR="00281EBF">
        <w:rPr>
          <w:lang w:val="cs-CZ"/>
        </w:rPr>
        <w:t xml:space="preserve">je </w:t>
      </w:r>
      <w:r w:rsidR="003758AC">
        <w:rPr>
          <w:lang w:val="cs-CZ"/>
        </w:rPr>
        <w:t xml:space="preserve">a </w:t>
      </w:r>
      <w:r w:rsidR="00281EBF">
        <w:rPr>
          <w:lang w:val="cs-CZ"/>
        </w:rPr>
        <w:t>poté i i</w:t>
      </w:r>
      <w:r w:rsidR="003758AC">
        <w:rPr>
          <w:lang w:val="cs-CZ"/>
        </w:rPr>
        <w:t xml:space="preserve">ntegrovat pro zákazníky do centrální platformy </w:t>
      </w:r>
      <w:r w:rsidR="0053166E">
        <w:rPr>
          <w:lang w:val="cs-CZ"/>
        </w:rPr>
        <w:t>podporovan</w:t>
      </w:r>
      <w:r w:rsidR="00EF59AD">
        <w:rPr>
          <w:lang w:val="cs-CZ"/>
        </w:rPr>
        <w:t>é</w:t>
      </w:r>
      <w:r w:rsidR="0053166E">
        <w:rPr>
          <w:lang w:val="cs-CZ"/>
        </w:rPr>
        <w:t xml:space="preserve"> umělou inteligencí. </w:t>
      </w:r>
    </w:p>
    <w:p w14:paraId="483C3B36" w14:textId="15C68B53" w:rsidR="00012081" w:rsidRPr="00F25051" w:rsidRDefault="009D53BD">
      <w:pPr>
        <w:rPr>
          <w:lang w:val="cs-CZ"/>
        </w:rPr>
      </w:pPr>
      <w:r w:rsidRPr="00F25051">
        <w:rPr>
          <w:lang w:val="cs-CZ"/>
        </w:rPr>
        <w:t>Jen krok před uvedením na trh je digitální produ</w:t>
      </w:r>
      <w:r w:rsidR="0053166E">
        <w:rPr>
          <w:lang w:val="cs-CZ"/>
        </w:rPr>
        <w:t>k</w:t>
      </w:r>
      <w:r w:rsidRPr="00F25051">
        <w:rPr>
          <w:lang w:val="cs-CZ"/>
        </w:rPr>
        <w:t>t, který v</w:t>
      </w:r>
      <w:r w:rsidR="0053166E">
        <w:rPr>
          <w:lang w:val="cs-CZ"/>
        </w:rPr>
        <w:t xml:space="preserve"> sobě </w:t>
      </w:r>
      <w:r w:rsidR="00CE1EC8">
        <w:rPr>
          <w:lang w:val="cs-CZ"/>
        </w:rPr>
        <w:t>v rámci</w:t>
      </w:r>
      <w:r w:rsidR="00CE1EC8" w:rsidRPr="00F25051">
        <w:rPr>
          <w:lang w:val="cs-CZ"/>
        </w:rPr>
        <w:t xml:space="preserve"> koncernové strategie „</w:t>
      </w:r>
      <w:proofErr w:type="spellStart"/>
      <w:r w:rsidR="00CE1EC8" w:rsidRPr="00F25051">
        <w:rPr>
          <w:lang w:val="cs-CZ"/>
        </w:rPr>
        <w:t>Exceeding</w:t>
      </w:r>
      <w:proofErr w:type="spellEnd"/>
      <w:r w:rsidR="00CE1EC8" w:rsidRPr="00F25051">
        <w:rPr>
          <w:lang w:val="cs-CZ"/>
        </w:rPr>
        <w:t xml:space="preserve"> </w:t>
      </w:r>
      <w:proofErr w:type="spellStart"/>
      <w:r w:rsidR="00CE1EC8" w:rsidRPr="00F25051">
        <w:rPr>
          <w:lang w:val="cs-CZ"/>
        </w:rPr>
        <w:t>Print</w:t>
      </w:r>
      <w:proofErr w:type="spellEnd"/>
      <w:r w:rsidR="00CE1EC8" w:rsidRPr="00F25051">
        <w:rPr>
          <w:lang w:val="cs-CZ"/>
        </w:rPr>
        <w:t>“</w:t>
      </w:r>
      <w:r w:rsidR="00CE1EC8">
        <w:rPr>
          <w:lang w:val="cs-CZ"/>
        </w:rPr>
        <w:t xml:space="preserve"> </w:t>
      </w:r>
      <w:r w:rsidRPr="00F25051">
        <w:rPr>
          <w:lang w:val="cs-CZ"/>
        </w:rPr>
        <w:t xml:space="preserve">spojuje dvě </w:t>
      </w:r>
      <w:r w:rsidR="00DD17E8">
        <w:rPr>
          <w:lang w:val="cs-CZ"/>
        </w:rPr>
        <w:t>oblasti</w:t>
      </w:r>
      <w:r w:rsidRPr="00F25051">
        <w:rPr>
          <w:lang w:val="cs-CZ"/>
        </w:rPr>
        <w:t xml:space="preserve"> </w:t>
      </w:r>
      <w:r w:rsidR="0053166E">
        <w:rPr>
          <w:lang w:val="cs-CZ"/>
        </w:rPr>
        <w:t xml:space="preserve">- </w:t>
      </w:r>
      <w:proofErr w:type="spellStart"/>
      <w:r w:rsidRPr="00F25051">
        <w:rPr>
          <w:lang w:val="cs-CZ"/>
        </w:rPr>
        <w:t>sustainability</w:t>
      </w:r>
      <w:proofErr w:type="spellEnd"/>
      <w:r w:rsidRPr="00F25051">
        <w:rPr>
          <w:lang w:val="cs-CZ"/>
        </w:rPr>
        <w:t xml:space="preserve"> a </w:t>
      </w:r>
      <w:proofErr w:type="spellStart"/>
      <w:r w:rsidRPr="00F25051">
        <w:rPr>
          <w:lang w:val="cs-CZ"/>
        </w:rPr>
        <w:t>digital</w:t>
      </w:r>
      <w:proofErr w:type="spellEnd"/>
      <w:r w:rsidR="00CE1EC8">
        <w:rPr>
          <w:lang w:val="cs-CZ"/>
        </w:rPr>
        <w:t>.</w:t>
      </w:r>
      <w:r w:rsidRPr="00F25051">
        <w:rPr>
          <w:lang w:val="cs-CZ"/>
        </w:rPr>
        <w:t xml:space="preserve"> Neboť společně se svými zákazníky na celém světě má Koenig &amp; Bauer nejen velký vliv na svět tisku a obalů, nýbrž </w:t>
      </w:r>
      <w:r w:rsidR="00DD17E8">
        <w:rPr>
          <w:lang w:val="cs-CZ"/>
        </w:rPr>
        <w:t xml:space="preserve">nese </w:t>
      </w:r>
      <w:r w:rsidRPr="00F25051">
        <w:rPr>
          <w:lang w:val="cs-CZ"/>
        </w:rPr>
        <w:t>i odpovědnost za udržitelnou koncepci výrobních procesů.</w:t>
      </w:r>
    </w:p>
    <w:p w14:paraId="49B8584A" w14:textId="77777777" w:rsidR="00012081" w:rsidRPr="00F25051" w:rsidRDefault="00E742DA">
      <w:pPr>
        <w:pStyle w:val="Nadpis4"/>
        <w:rPr>
          <w:lang w:val="cs-CZ"/>
        </w:rPr>
      </w:pPr>
      <w:bookmarkStart w:id="1" w:name="_2et92p0" w:colFirst="0" w:colLast="0"/>
      <w:bookmarkEnd w:id="1"/>
      <w:r w:rsidRPr="00F25051">
        <w:rPr>
          <w:lang w:val="cs-CZ"/>
        </w:rPr>
        <w:t>Foto 1:</w:t>
      </w:r>
    </w:p>
    <w:p w14:paraId="401FE846" w14:textId="6ADF8E0E" w:rsidR="00012081" w:rsidRPr="00F25051" w:rsidRDefault="00EF59AD">
      <w:pPr>
        <w:rPr>
          <w:lang w:val="cs-CZ"/>
        </w:rPr>
      </w:pPr>
      <w:r>
        <w:rPr>
          <w:lang w:val="cs-CZ"/>
        </w:rPr>
        <w:t>N</w:t>
      </w:r>
      <w:r w:rsidR="007F65B5" w:rsidRPr="00F25051">
        <w:rPr>
          <w:lang w:val="cs-CZ"/>
        </w:rPr>
        <w:t>ov</w:t>
      </w:r>
      <w:r w:rsidR="00122989">
        <w:rPr>
          <w:lang w:val="cs-CZ"/>
        </w:rPr>
        <w:t>ý</w:t>
      </w:r>
      <w:r w:rsidR="007F65B5" w:rsidRPr="00F25051">
        <w:rPr>
          <w:lang w:val="cs-CZ"/>
        </w:rPr>
        <w:t xml:space="preserve"> </w:t>
      </w:r>
      <w:r w:rsidR="00122989">
        <w:rPr>
          <w:lang w:val="cs-CZ"/>
        </w:rPr>
        <w:t>úsek</w:t>
      </w:r>
      <w:r w:rsidR="007F65B5" w:rsidRPr="00F25051">
        <w:rPr>
          <w:lang w:val="cs-CZ"/>
        </w:rPr>
        <w:t xml:space="preserve"> Digital u společnosti Koenig &amp; Bauer </w:t>
      </w:r>
      <w:r>
        <w:rPr>
          <w:lang w:val="cs-CZ"/>
        </w:rPr>
        <w:t>j</w:t>
      </w:r>
      <w:r w:rsidRPr="00F25051">
        <w:rPr>
          <w:lang w:val="cs-CZ"/>
        </w:rPr>
        <w:t>ako základní kámen koncernové strategie „</w:t>
      </w:r>
      <w:proofErr w:type="spellStart"/>
      <w:r w:rsidRPr="00F25051">
        <w:rPr>
          <w:lang w:val="cs-CZ"/>
        </w:rPr>
        <w:t>Exceeding</w:t>
      </w:r>
      <w:proofErr w:type="spellEnd"/>
      <w:r w:rsidRPr="00F25051">
        <w:rPr>
          <w:lang w:val="cs-CZ"/>
        </w:rPr>
        <w:t xml:space="preserve"> </w:t>
      </w:r>
      <w:proofErr w:type="spellStart"/>
      <w:r w:rsidRPr="00F25051">
        <w:rPr>
          <w:lang w:val="cs-CZ"/>
        </w:rPr>
        <w:t>Print</w:t>
      </w:r>
      <w:proofErr w:type="spellEnd"/>
      <w:r w:rsidRPr="00F25051">
        <w:rPr>
          <w:lang w:val="cs-CZ"/>
        </w:rPr>
        <w:t xml:space="preserve">“ koordinuje a podporuje </w:t>
      </w:r>
      <w:r w:rsidR="007F65B5" w:rsidRPr="00F25051">
        <w:rPr>
          <w:lang w:val="cs-CZ"/>
        </w:rPr>
        <w:t>vývoj, realizaci a uvádění digitálních produktů a služeb</w:t>
      </w:r>
      <w:r w:rsidR="00B52349">
        <w:rPr>
          <w:lang w:val="cs-CZ"/>
        </w:rPr>
        <w:t xml:space="preserve"> </w:t>
      </w:r>
      <w:r w:rsidR="00B52349" w:rsidRPr="00F25051">
        <w:rPr>
          <w:lang w:val="cs-CZ"/>
        </w:rPr>
        <w:t>na trh</w:t>
      </w:r>
      <w:r w:rsidR="00E647A7">
        <w:rPr>
          <w:lang w:val="cs-CZ"/>
        </w:rPr>
        <w:t>.</w:t>
      </w:r>
    </w:p>
    <w:p w14:paraId="231E93A8" w14:textId="77777777" w:rsidR="00012081" w:rsidRPr="00F25051" w:rsidRDefault="00E742DA">
      <w:pPr>
        <w:pStyle w:val="Nadpis4"/>
        <w:rPr>
          <w:lang w:val="cs-CZ"/>
        </w:rPr>
      </w:pPr>
      <w:bookmarkStart w:id="2" w:name="_7qmv7l7un5hh" w:colFirst="0" w:colLast="0"/>
      <w:bookmarkEnd w:id="2"/>
      <w:r w:rsidRPr="00F25051">
        <w:rPr>
          <w:lang w:val="cs-CZ"/>
        </w:rPr>
        <w:t>Foto 2:</w:t>
      </w:r>
    </w:p>
    <w:p w14:paraId="67135FC8" w14:textId="2E4A576F" w:rsidR="00012081" w:rsidRPr="00F25051" w:rsidRDefault="00E742DA">
      <w:pPr>
        <w:rPr>
          <w:lang w:val="cs-CZ"/>
        </w:rPr>
      </w:pPr>
      <w:r w:rsidRPr="00F25051">
        <w:rPr>
          <w:lang w:val="cs-CZ"/>
        </w:rPr>
        <w:t xml:space="preserve">Sandra Wagner, </w:t>
      </w:r>
      <w:proofErr w:type="spellStart"/>
      <w:r w:rsidR="007F65B5" w:rsidRPr="00F25051">
        <w:rPr>
          <w:lang w:val="cs-CZ"/>
        </w:rPr>
        <w:t>víceprezidentka</w:t>
      </w:r>
      <w:proofErr w:type="spellEnd"/>
      <w:r w:rsidR="007F65B5" w:rsidRPr="00F25051">
        <w:rPr>
          <w:lang w:val="cs-CZ"/>
        </w:rPr>
        <w:t xml:space="preserve"> pro d</w:t>
      </w:r>
      <w:r w:rsidRPr="00F25051">
        <w:rPr>
          <w:lang w:val="cs-CZ"/>
        </w:rPr>
        <w:t>igitali</w:t>
      </w:r>
      <w:r w:rsidR="007F65B5" w:rsidRPr="00F25051">
        <w:rPr>
          <w:lang w:val="cs-CZ"/>
        </w:rPr>
        <w:t>zaci</w:t>
      </w:r>
      <w:r w:rsidRPr="00F25051">
        <w:rPr>
          <w:lang w:val="cs-CZ"/>
        </w:rPr>
        <w:t xml:space="preserve"> </w:t>
      </w:r>
      <w:r w:rsidR="007F65B5" w:rsidRPr="00F25051">
        <w:rPr>
          <w:lang w:val="cs-CZ"/>
        </w:rPr>
        <w:t>u</w:t>
      </w:r>
      <w:r w:rsidRPr="00F25051">
        <w:rPr>
          <w:lang w:val="cs-CZ"/>
        </w:rPr>
        <w:t xml:space="preserve"> Koenig &amp; Bau</w:t>
      </w:r>
      <w:r w:rsidRPr="00F25051">
        <w:rPr>
          <w:lang w:val="cs-CZ"/>
        </w:rPr>
        <w:t>er: „</w:t>
      </w:r>
      <w:r w:rsidR="007F65B5" w:rsidRPr="00F25051">
        <w:rPr>
          <w:lang w:val="cs-CZ"/>
        </w:rPr>
        <w:t>Podporujeme naše zákazníky všude tam, kde mohou být díky digitálním řešením ještě profitabilnější</w:t>
      </w:r>
      <w:r w:rsidRPr="00F25051">
        <w:rPr>
          <w:lang w:val="cs-CZ"/>
        </w:rPr>
        <w:t>.“</w:t>
      </w:r>
    </w:p>
    <w:p w14:paraId="6D4E6DFF" w14:textId="77777777" w:rsidR="00012081" w:rsidRPr="00F25051" w:rsidRDefault="00012081">
      <w:pPr>
        <w:rPr>
          <w:lang w:val="cs-CZ"/>
        </w:rPr>
      </w:pPr>
    </w:p>
    <w:p w14:paraId="74DEB084" w14:textId="7D9E80AE" w:rsidR="00012081" w:rsidRPr="00F25051" w:rsidRDefault="00E742DA">
      <w:pPr>
        <w:pStyle w:val="Nadpis4"/>
        <w:rPr>
          <w:lang w:val="cs-CZ"/>
        </w:rPr>
      </w:pPr>
      <w:bookmarkStart w:id="3" w:name="_83ymfun89338" w:colFirst="0" w:colLast="0"/>
      <w:bookmarkEnd w:id="3"/>
      <w:r>
        <w:rPr>
          <w:lang w:val="cs-CZ"/>
        </w:rPr>
        <w:t>Kontaktní osoba pro tisk</w:t>
      </w:r>
      <w:bookmarkStart w:id="4" w:name="_GoBack"/>
      <w:bookmarkEnd w:id="4"/>
    </w:p>
    <w:p w14:paraId="1E26B2EA" w14:textId="77777777" w:rsidR="00012081" w:rsidRPr="00F25051" w:rsidRDefault="00E742DA">
      <w:pPr>
        <w:rPr>
          <w:lang w:val="cs-CZ"/>
        </w:rPr>
      </w:pPr>
      <w:r w:rsidRPr="00F25051">
        <w:rPr>
          <w:lang w:val="cs-CZ"/>
        </w:rPr>
        <w:t>Koenig &amp; Bauer AG</w:t>
      </w:r>
      <w:r w:rsidRPr="00F25051">
        <w:rPr>
          <w:lang w:val="cs-CZ"/>
        </w:rPr>
        <w:br/>
        <w:t xml:space="preserve">Dagmar </w:t>
      </w:r>
      <w:proofErr w:type="spellStart"/>
      <w:r w:rsidRPr="00F25051">
        <w:rPr>
          <w:lang w:val="cs-CZ"/>
        </w:rPr>
        <w:t>Ringel</w:t>
      </w:r>
      <w:proofErr w:type="spellEnd"/>
      <w:r w:rsidRPr="00F25051">
        <w:rPr>
          <w:lang w:val="cs-CZ"/>
        </w:rPr>
        <w:br/>
        <w:t>+49 931 909-6756</w:t>
      </w:r>
      <w:r w:rsidRPr="00F25051">
        <w:rPr>
          <w:lang w:val="cs-CZ"/>
        </w:rPr>
        <w:br/>
      </w:r>
      <w:hyperlink r:id="rId7">
        <w:r w:rsidRPr="00F25051">
          <w:rPr>
            <w:color w:val="1155CC"/>
            <w:u w:val="single"/>
            <w:lang w:val="cs-CZ"/>
          </w:rPr>
          <w:t>dagmar.ringel@koenig-bauer.com</w:t>
        </w:r>
      </w:hyperlink>
    </w:p>
    <w:p w14:paraId="4DAA7155" w14:textId="1B712718" w:rsidR="00012081" w:rsidRDefault="00012081">
      <w:pPr>
        <w:rPr>
          <w:lang w:val="cs-CZ"/>
        </w:rPr>
      </w:pPr>
    </w:p>
    <w:p w14:paraId="58CC9178" w14:textId="77777777" w:rsidR="00FB674E" w:rsidRPr="005B5F20" w:rsidRDefault="00FB674E" w:rsidP="00FB674E">
      <w:pPr>
        <w:pStyle w:val="Nadpis4"/>
        <w:rPr>
          <w:lang w:val="cs-CZ"/>
        </w:rPr>
      </w:pPr>
      <w:bookmarkStart w:id="5" w:name="_tpuprre435be" w:colFirst="0" w:colLast="0"/>
      <w:bookmarkEnd w:id="5"/>
      <w:r w:rsidRPr="005B5F20">
        <w:rPr>
          <w:lang w:val="cs-CZ"/>
        </w:rPr>
        <w:t>O společnosti Koenig &amp; Bauer</w:t>
      </w:r>
    </w:p>
    <w:p w14:paraId="3AF58F79" w14:textId="09759FEC" w:rsidR="00FB674E" w:rsidRPr="005B5F20" w:rsidRDefault="00FB674E" w:rsidP="00FB674E">
      <w:pPr>
        <w:rPr>
          <w:rFonts w:eastAsia="Times New Roman" w:cs="Times New Roman"/>
          <w:lang w:val="cs-CZ"/>
        </w:rPr>
      </w:pPr>
      <w:r w:rsidRPr="005B5F20">
        <w:rPr>
          <w:rFonts w:eastAsia="Times New Roman" w:cs="Times New Roman"/>
          <w:lang w:val="cs-CZ"/>
        </w:rPr>
        <w:t xml:space="preserve">Společnost Koenig &amp; Bauer se sídlem ve </w:t>
      </w:r>
      <w:proofErr w:type="spellStart"/>
      <w:r w:rsidRPr="005B5F20">
        <w:rPr>
          <w:rFonts w:eastAsia="Times New Roman" w:cs="Times New Roman"/>
          <w:lang w:val="cs-CZ"/>
        </w:rPr>
        <w:t>Würzburgu</w:t>
      </w:r>
      <w:proofErr w:type="spellEnd"/>
      <w:r w:rsidRPr="005B5F20">
        <w:rPr>
          <w:rFonts w:eastAsia="Times New Roman" w:cs="Times New Roman"/>
          <w:lang w:val="cs-CZ"/>
        </w:rPr>
        <w:t xml:space="preserve"> (Německo) je výrobcem tiskových strojů </w:t>
      </w:r>
      <w:r w:rsidR="006F1C14">
        <w:rPr>
          <w:rFonts w:eastAsia="Times New Roman" w:cs="Times New Roman"/>
          <w:lang w:val="cs-CZ"/>
        </w:rPr>
        <w:t xml:space="preserve">s celosvětovou působností. Podnik vyrábí stroje a nabízí software řešení pro celý proces tisku a další zpracování se zaměřením na technologii obalů. </w:t>
      </w:r>
      <w:r w:rsidR="001215D3">
        <w:rPr>
          <w:rFonts w:eastAsia="Times New Roman" w:cs="Times New Roman"/>
          <w:lang w:val="cs-CZ"/>
        </w:rPr>
        <w:t>Stroje</w:t>
      </w:r>
      <w:r w:rsidR="006F1C14">
        <w:rPr>
          <w:rFonts w:eastAsia="Times New Roman" w:cs="Times New Roman"/>
          <w:lang w:val="cs-CZ"/>
        </w:rPr>
        <w:t xml:space="preserve"> </w:t>
      </w:r>
      <w:r w:rsidR="006F1C14" w:rsidRPr="00F25051">
        <w:rPr>
          <w:highlight w:val="white"/>
          <w:lang w:val="cs-CZ"/>
        </w:rPr>
        <w:t>Koenig &amp; Bauer</w:t>
      </w:r>
      <w:r w:rsidR="006F1C14">
        <w:rPr>
          <w:lang w:val="cs-CZ"/>
        </w:rPr>
        <w:t xml:space="preserve"> potisknou téměř všechny substráty - </w:t>
      </w:r>
      <w:r w:rsidR="006F1C14">
        <w:rPr>
          <w:rFonts w:eastAsia="Times New Roman" w:cs="Times New Roman"/>
          <w:lang w:val="cs-CZ"/>
        </w:rPr>
        <w:t xml:space="preserve">  p</w:t>
      </w:r>
      <w:r w:rsidRPr="005B5F20">
        <w:rPr>
          <w:rFonts w:eastAsia="Times New Roman" w:cs="Times New Roman"/>
          <w:lang w:val="cs-CZ"/>
        </w:rPr>
        <w:t xml:space="preserve">ortfolio sahá od bankovek, přes obaly z kartonu, vlnité lepenky, fólie, plechu a skla až po tisk knih, displejů, značení, dekorů, časopisů, reklamních tiskovin a novin. </w:t>
      </w:r>
      <w:r w:rsidR="001215D3">
        <w:rPr>
          <w:rFonts w:eastAsia="Times New Roman" w:cs="Times New Roman"/>
          <w:lang w:val="cs-CZ"/>
        </w:rPr>
        <w:t xml:space="preserve">S více než 200letou historií je </w:t>
      </w:r>
      <w:r w:rsidR="001215D3" w:rsidRPr="00F25051">
        <w:rPr>
          <w:highlight w:val="white"/>
          <w:lang w:val="cs-CZ"/>
        </w:rPr>
        <w:t>Koenig &amp; Bauer</w:t>
      </w:r>
      <w:r w:rsidR="001215D3" w:rsidRPr="005B5F20">
        <w:rPr>
          <w:rFonts w:eastAsia="Times New Roman" w:cs="Times New Roman"/>
          <w:lang w:val="cs-CZ"/>
        </w:rPr>
        <w:t xml:space="preserve"> </w:t>
      </w:r>
      <w:r w:rsidR="001215D3">
        <w:rPr>
          <w:rFonts w:eastAsia="Times New Roman" w:cs="Times New Roman"/>
          <w:lang w:val="cs-CZ"/>
        </w:rPr>
        <w:t>nejstarším výrobcem tiskových strojů na světě a ovládá dnes téměř všechny tisk</w:t>
      </w:r>
      <w:r w:rsidR="001875D4">
        <w:rPr>
          <w:rFonts w:eastAsia="Times New Roman" w:cs="Times New Roman"/>
          <w:lang w:val="cs-CZ"/>
        </w:rPr>
        <w:t>ov</w:t>
      </w:r>
      <w:r w:rsidR="001215D3">
        <w:rPr>
          <w:rFonts w:eastAsia="Times New Roman" w:cs="Times New Roman"/>
          <w:lang w:val="cs-CZ"/>
        </w:rPr>
        <w:t xml:space="preserve">é postupy. </w:t>
      </w:r>
      <w:r w:rsidRPr="005B5F20">
        <w:rPr>
          <w:rFonts w:eastAsia="Times New Roman" w:cs="Times New Roman"/>
          <w:lang w:val="cs-CZ"/>
        </w:rPr>
        <w:t>V celém koncernu pracuje okolo 5.400 zaměstnanců, přičemž společnost vyrábí v deseti závodech v Evropě a spravuje světovou prodejní a servisní síť. Roční obrat v hospodářském roce 2021 dosáhl 1,116 miliardy euro.</w:t>
      </w:r>
    </w:p>
    <w:p w14:paraId="5E5A2BBA" w14:textId="468EB9A8" w:rsidR="00012081" w:rsidRPr="00F25051" w:rsidRDefault="001875D4">
      <w:pPr>
        <w:rPr>
          <w:lang w:val="cs-CZ"/>
        </w:rPr>
      </w:pPr>
      <w:r>
        <w:rPr>
          <w:lang w:val="cs-CZ"/>
        </w:rPr>
        <w:t xml:space="preserve">Další informace na </w:t>
      </w:r>
      <w:hyperlink r:id="rId8">
        <w:r w:rsidRPr="00F25051">
          <w:rPr>
            <w:color w:val="1155CC"/>
            <w:u w:val="single"/>
            <w:lang w:val="cs-CZ"/>
          </w:rPr>
          <w:t>www.koenig-bauer.com</w:t>
        </w:r>
      </w:hyperlink>
    </w:p>
    <w:p w14:paraId="444C5DF4" w14:textId="77777777" w:rsidR="00012081" w:rsidRPr="00F25051" w:rsidRDefault="00012081">
      <w:pPr>
        <w:rPr>
          <w:lang w:val="cs-CZ"/>
        </w:rPr>
      </w:pPr>
    </w:p>
    <w:p w14:paraId="40BD3C3F" w14:textId="77777777" w:rsidR="00012081" w:rsidRPr="00F25051" w:rsidRDefault="00012081">
      <w:pPr>
        <w:rPr>
          <w:lang w:val="cs-CZ"/>
        </w:rPr>
      </w:pPr>
    </w:p>
    <w:p w14:paraId="36BD183A" w14:textId="77777777" w:rsidR="00012081" w:rsidRPr="00F25051" w:rsidRDefault="00012081">
      <w:pPr>
        <w:rPr>
          <w:lang w:val="cs-CZ"/>
        </w:rPr>
      </w:pPr>
    </w:p>
    <w:sectPr w:rsidR="00012081" w:rsidRPr="00F25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420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B2CA1" w14:textId="77777777" w:rsidR="00D63514" w:rsidRDefault="00D63514">
      <w:pPr>
        <w:spacing w:after="0" w:line="240" w:lineRule="auto"/>
      </w:pPr>
      <w:r>
        <w:separator/>
      </w:r>
    </w:p>
  </w:endnote>
  <w:endnote w:type="continuationSeparator" w:id="0">
    <w:p w14:paraId="7A65DCE4" w14:textId="77777777" w:rsidR="00D63514" w:rsidRDefault="00D6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4E92" w14:textId="77777777" w:rsidR="00012081" w:rsidRDefault="00012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7117" w14:textId="77777777" w:rsidR="00012081" w:rsidRDefault="0001208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012081" w14:paraId="65561914" w14:textId="77777777">
      <w:tc>
        <w:tcPr>
          <w:tcW w:w="4530" w:type="dxa"/>
        </w:tcPr>
        <w:p w14:paraId="68B378AA" w14:textId="77777777" w:rsidR="00012081" w:rsidRDefault="00012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14:paraId="4828EE98" w14:textId="66FF44EE" w:rsidR="00012081" w:rsidRDefault="00E74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proofErr w:type="spellStart"/>
          <w:r w:rsidRPr="00E742DA">
            <w:rPr>
              <w:sz w:val="14"/>
              <w:szCs w:val="14"/>
            </w:rPr>
            <w:t>Přidaná</w:t>
          </w:r>
          <w:proofErr w:type="spellEnd"/>
          <w:r w:rsidRPr="00E742DA">
            <w:rPr>
              <w:sz w:val="14"/>
              <w:szCs w:val="14"/>
            </w:rPr>
            <w:t xml:space="preserve"> </w:t>
          </w:r>
          <w:proofErr w:type="spellStart"/>
          <w:r w:rsidRPr="00E742DA">
            <w:rPr>
              <w:sz w:val="14"/>
              <w:szCs w:val="14"/>
            </w:rPr>
            <w:t>hodnota</w:t>
          </w:r>
          <w:proofErr w:type="spellEnd"/>
          <w:r w:rsidRPr="00E742DA">
            <w:rPr>
              <w:sz w:val="14"/>
              <w:szCs w:val="14"/>
            </w:rPr>
            <w:t xml:space="preserve"> </w:t>
          </w:r>
          <w:proofErr w:type="spellStart"/>
          <w:r w:rsidRPr="00E742DA">
            <w:rPr>
              <w:sz w:val="14"/>
              <w:szCs w:val="14"/>
            </w:rPr>
            <w:t>díky</w:t>
          </w:r>
          <w:proofErr w:type="spellEnd"/>
          <w:r w:rsidRPr="00E742DA">
            <w:rPr>
              <w:sz w:val="14"/>
              <w:szCs w:val="14"/>
            </w:rPr>
            <w:t xml:space="preserve"> </w:t>
          </w:r>
          <w:proofErr w:type="spellStart"/>
          <w:r w:rsidRPr="00E742DA">
            <w:rPr>
              <w:sz w:val="14"/>
              <w:szCs w:val="14"/>
            </w:rPr>
            <w:t>inteligentním</w:t>
          </w:r>
          <w:proofErr w:type="spellEnd"/>
          <w:r w:rsidRPr="00E742DA">
            <w:rPr>
              <w:sz w:val="14"/>
              <w:szCs w:val="14"/>
            </w:rPr>
            <w:t xml:space="preserve"> </w:t>
          </w:r>
          <w:proofErr w:type="spellStart"/>
          <w:r w:rsidRPr="00E742DA">
            <w:rPr>
              <w:sz w:val="14"/>
              <w:szCs w:val="14"/>
            </w:rPr>
            <w:t>řešením</w:t>
          </w:r>
          <w:proofErr w:type="spellEnd"/>
          <w:r>
            <w:rPr>
              <w:sz w:val="14"/>
              <w:szCs w:val="14"/>
            </w:rPr>
            <w:t xml:space="preserve"> </w:t>
          </w:r>
          <w:r>
            <w:rPr>
              <w:color w:val="000000"/>
              <w:sz w:val="14"/>
              <w:szCs w:val="14"/>
            </w:rPr>
            <w:t xml:space="preserve">|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noProof/>
              <w:color w:val="000000"/>
              <w:sz w:val="14"/>
              <w:szCs w:val="14"/>
            </w:rPr>
            <w:t>1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14:paraId="330D08A1" w14:textId="77777777" w:rsidR="00012081" w:rsidRDefault="00012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605F" w14:textId="77777777" w:rsidR="00012081" w:rsidRDefault="0001208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012081" w14:paraId="5F98EAD2" w14:textId="77777777">
      <w:trPr>
        <w:trHeight w:val="620"/>
      </w:trPr>
      <w:tc>
        <w:tcPr>
          <w:tcW w:w="2552" w:type="dxa"/>
        </w:tcPr>
        <w:p w14:paraId="6DF2BCE1" w14:textId="77777777" w:rsidR="00012081" w:rsidRDefault="0001208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14:paraId="1445068F" w14:textId="77777777" w:rsidR="00012081" w:rsidRDefault="0001208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14:paraId="371945D6" w14:textId="77777777" w:rsidR="00012081" w:rsidRDefault="0001208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14:paraId="08757074" w14:textId="77777777" w:rsidR="00012081" w:rsidRDefault="00012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A3DCF" w14:textId="77777777" w:rsidR="00D63514" w:rsidRDefault="00D63514">
      <w:pPr>
        <w:spacing w:after="0" w:line="240" w:lineRule="auto"/>
      </w:pPr>
      <w:r>
        <w:separator/>
      </w:r>
    </w:p>
  </w:footnote>
  <w:footnote w:type="continuationSeparator" w:id="0">
    <w:p w14:paraId="61B95671" w14:textId="77777777" w:rsidR="00D63514" w:rsidRDefault="00D6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AD701" w14:textId="77777777" w:rsidR="00012081" w:rsidRDefault="00012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A494" w14:textId="77777777" w:rsidR="00012081" w:rsidRDefault="00E74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 wp14:anchorId="6C1314E3" wp14:editId="3315461F">
          <wp:extent cx="2524125" cy="2238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DC5F" w14:textId="77777777" w:rsidR="00012081" w:rsidRDefault="00E74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 wp14:anchorId="522FDE44" wp14:editId="116EA9BA">
          <wp:extent cx="2524721" cy="216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6F08"/>
    <w:multiLevelType w:val="multilevel"/>
    <w:tmpl w:val="BE50B5CC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81"/>
    <w:rsid w:val="00012081"/>
    <w:rsid w:val="00030F0B"/>
    <w:rsid w:val="001215D3"/>
    <w:rsid w:val="00122989"/>
    <w:rsid w:val="00144631"/>
    <w:rsid w:val="001875D4"/>
    <w:rsid w:val="001D3AE5"/>
    <w:rsid w:val="00281EBF"/>
    <w:rsid w:val="003758AC"/>
    <w:rsid w:val="004A609C"/>
    <w:rsid w:val="0053166E"/>
    <w:rsid w:val="006F1C14"/>
    <w:rsid w:val="006F7898"/>
    <w:rsid w:val="00773D49"/>
    <w:rsid w:val="007F65B5"/>
    <w:rsid w:val="00931612"/>
    <w:rsid w:val="00965429"/>
    <w:rsid w:val="009D53BD"/>
    <w:rsid w:val="00B350FC"/>
    <w:rsid w:val="00B52349"/>
    <w:rsid w:val="00BF412F"/>
    <w:rsid w:val="00CE1EC8"/>
    <w:rsid w:val="00D16C4E"/>
    <w:rsid w:val="00D1774F"/>
    <w:rsid w:val="00D63514"/>
    <w:rsid w:val="00D64AF5"/>
    <w:rsid w:val="00D662F5"/>
    <w:rsid w:val="00DD17E8"/>
    <w:rsid w:val="00DF4311"/>
    <w:rsid w:val="00E1150E"/>
    <w:rsid w:val="00E647A7"/>
    <w:rsid w:val="00E742DA"/>
    <w:rsid w:val="00EB27E2"/>
    <w:rsid w:val="00EF59AD"/>
    <w:rsid w:val="00F02142"/>
    <w:rsid w:val="00F25051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24F5"/>
  <w15:docId w15:val="{54143F43-311F-44C1-BFBF-E13BC831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Podtitul">
    <w:name w:val="Subtitle"/>
    <w:basedOn w:val="Normln"/>
    <w:next w:val="Normln"/>
    <w:uiPriority w:val="11"/>
    <w:qFormat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gmar.ringel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Přidaná hodnota díky inteligentním řešením</vt:lpstr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Hradilová</dc:creator>
  <cp:lastModifiedBy>Stanislav Vaníček</cp:lastModifiedBy>
  <cp:revision>12</cp:revision>
  <cp:lastPrinted>2022-09-29T11:17:00Z</cp:lastPrinted>
  <dcterms:created xsi:type="dcterms:W3CDTF">2022-09-29T07:46:00Z</dcterms:created>
  <dcterms:modified xsi:type="dcterms:W3CDTF">2022-10-03T08:36:00Z</dcterms:modified>
</cp:coreProperties>
</file>