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C912B" w14:textId="4E4EE9EA" w:rsidR="007D27BB" w:rsidRPr="00191033" w:rsidRDefault="00607CF9">
      <w:pPr>
        <w:pStyle w:val="Nzev"/>
        <w:rPr>
          <w:lang w:val="cs-CZ"/>
        </w:rPr>
      </w:pPr>
      <w:bookmarkStart w:id="0" w:name="_gjdgxs" w:colFirst="0" w:colLast="0"/>
      <w:bookmarkEnd w:id="0"/>
      <w:r w:rsidRPr="00191033">
        <w:rPr>
          <w:lang w:val="cs-CZ"/>
        </w:rPr>
        <w:t>Tisková zpráva</w:t>
      </w:r>
      <w:r w:rsidR="00AE533B" w:rsidRPr="00191033">
        <w:rPr>
          <w:lang w:val="cs-CZ"/>
        </w:rPr>
        <w:t xml:space="preserve"> </w:t>
      </w:r>
    </w:p>
    <w:p w14:paraId="598A0B31" w14:textId="495B71FE" w:rsidR="007D27BB" w:rsidRPr="00191033" w:rsidRDefault="00607CF9" w:rsidP="003233F1">
      <w:pPr>
        <w:pStyle w:val="Nadpis1"/>
        <w:tabs>
          <w:tab w:val="left" w:pos="850"/>
        </w:tabs>
        <w:rPr>
          <w:lang w:val="cs-CZ"/>
        </w:rPr>
      </w:pPr>
      <w:bookmarkStart w:id="1" w:name="_37q07cp91crq" w:colFirst="0" w:colLast="0"/>
      <w:bookmarkEnd w:id="1"/>
      <w:r w:rsidRPr="00191033">
        <w:rPr>
          <w:lang w:val="cs-CZ"/>
        </w:rPr>
        <w:t xml:space="preserve">Firma </w:t>
      </w:r>
      <w:r w:rsidR="00AE533B" w:rsidRPr="00191033">
        <w:rPr>
          <w:lang w:val="cs-CZ"/>
        </w:rPr>
        <w:t xml:space="preserve">Koenig &amp; Bauer </w:t>
      </w:r>
      <w:r w:rsidRPr="00191033">
        <w:rPr>
          <w:lang w:val="cs-CZ"/>
        </w:rPr>
        <w:t xml:space="preserve">výrazně zlepšila v hospodářském roce </w:t>
      </w:r>
      <w:r w:rsidR="00B57942" w:rsidRPr="00191033">
        <w:rPr>
          <w:lang w:val="cs-CZ"/>
        </w:rPr>
        <w:t xml:space="preserve">2021 </w:t>
      </w:r>
      <w:r w:rsidRPr="00191033">
        <w:rPr>
          <w:lang w:val="cs-CZ"/>
        </w:rPr>
        <w:t>své výsledky</w:t>
      </w:r>
      <w:r w:rsidR="00663A42" w:rsidRPr="00191033">
        <w:rPr>
          <w:lang w:val="cs-CZ"/>
        </w:rPr>
        <w:t xml:space="preserve"> – aktu</w:t>
      </w:r>
      <w:r w:rsidRPr="00191033">
        <w:rPr>
          <w:lang w:val="cs-CZ"/>
        </w:rPr>
        <w:t xml:space="preserve">ální nejistoty ztěžují prognózu pro rok </w:t>
      </w:r>
      <w:r w:rsidR="00663A42" w:rsidRPr="00191033">
        <w:rPr>
          <w:lang w:val="cs-CZ"/>
        </w:rPr>
        <w:t xml:space="preserve">2022 </w:t>
      </w:r>
    </w:p>
    <w:p w14:paraId="1FDC3836" w14:textId="6BDDA74C" w:rsidR="004F250A" w:rsidRPr="00D245E8" w:rsidRDefault="00607CF9" w:rsidP="00D245E8">
      <w:pPr>
        <w:pStyle w:val="Odstavecseseznamem"/>
        <w:numPr>
          <w:ilvl w:val="0"/>
          <w:numId w:val="2"/>
        </w:numPr>
        <w:spacing w:after="0"/>
        <w:rPr>
          <w:lang w:val="cs-CZ"/>
        </w:rPr>
      </w:pPr>
      <w:r w:rsidRPr="00D245E8">
        <w:rPr>
          <w:lang w:val="cs-CZ"/>
        </w:rPr>
        <w:t>Dobré vytížení zakázkami</w:t>
      </w:r>
      <w:r w:rsidR="0021410A" w:rsidRPr="00D245E8">
        <w:rPr>
          <w:lang w:val="cs-CZ"/>
        </w:rPr>
        <w:t xml:space="preserve">: </w:t>
      </w:r>
      <w:r w:rsidRPr="00D245E8">
        <w:rPr>
          <w:lang w:val="cs-CZ"/>
        </w:rPr>
        <w:t>zákazní</w:t>
      </w:r>
      <w:r w:rsidR="005239CB" w:rsidRPr="00D245E8">
        <w:rPr>
          <w:lang w:val="cs-CZ"/>
        </w:rPr>
        <w:t>ci</w:t>
      </w:r>
      <w:r w:rsidRPr="00D245E8">
        <w:rPr>
          <w:lang w:val="cs-CZ"/>
        </w:rPr>
        <w:t xml:space="preserve"> objednali o </w:t>
      </w:r>
      <w:r w:rsidR="003233F1" w:rsidRPr="00D245E8">
        <w:rPr>
          <w:lang w:val="cs-CZ"/>
        </w:rPr>
        <w:t xml:space="preserve">32,4 % </w:t>
      </w:r>
      <w:r w:rsidRPr="00D245E8">
        <w:rPr>
          <w:lang w:val="cs-CZ"/>
        </w:rPr>
        <w:t>více strojů a servisních zásahů</w:t>
      </w:r>
      <w:r w:rsidR="00F52E81" w:rsidRPr="00D245E8">
        <w:rPr>
          <w:lang w:val="cs-CZ"/>
        </w:rPr>
        <w:t xml:space="preserve"> </w:t>
      </w:r>
      <w:r w:rsidR="00585A3A" w:rsidRPr="00D245E8">
        <w:rPr>
          <w:lang w:val="cs-CZ"/>
        </w:rPr>
        <w:t xml:space="preserve">– </w:t>
      </w:r>
      <w:r w:rsidRPr="00D245E8">
        <w:rPr>
          <w:lang w:val="cs-CZ"/>
        </w:rPr>
        <w:t xml:space="preserve">tím stoupl stav zakázek o </w:t>
      </w:r>
      <w:r w:rsidR="00585A3A" w:rsidRPr="00D245E8">
        <w:rPr>
          <w:lang w:val="cs-CZ"/>
        </w:rPr>
        <w:t xml:space="preserve">27,7 % </w:t>
      </w:r>
      <w:r w:rsidRPr="00D245E8">
        <w:rPr>
          <w:lang w:val="cs-CZ"/>
        </w:rPr>
        <w:t>na</w:t>
      </w:r>
      <w:r w:rsidR="00585A3A" w:rsidRPr="00D245E8">
        <w:rPr>
          <w:lang w:val="cs-CZ"/>
        </w:rPr>
        <w:t xml:space="preserve"> 806,8 </w:t>
      </w:r>
      <w:r w:rsidRPr="00D245E8">
        <w:rPr>
          <w:lang w:val="cs-CZ"/>
        </w:rPr>
        <w:t>mil</w:t>
      </w:r>
      <w:r w:rsidR="00585A3A" w:rsidRPr="00D245E8">
        <w:rPr>
          <w:lang w:val="cs-CZ"/>
        </w:rPr>
        <w:t>. €</w:t>
      </w:r>
    </w:p>
    <w:p w14:paraId="5E652830" w14:textId="140C2255" w:rsidR="003233F1" w:rsidRPr="00D245E8" w:rsidRDefault="00607CF9" w:rsidP="00D245E8">
      <w:pPr>
        <w:pStyle w:val="Odstavecseseznamem"/>
        <w:numPr>
          <w:ilvl w:val="0"/>
          <w:numId w:val="2"/>
        </w:numPr>
        <w:spacing w:after="0"/>
        <w:rPr>
          <w:lang w:val="cs-CZ"/>
        </w:rPr>
      </w:pPr>
      <w:r w:rsidRPr="00D245E8">
        <w:rPr>
          <w:lang w:val="cs-CZ"/>
        </w:rPr>
        <w:t xml:space="preserve">Nárůst obratu o </w:t>
      </w:r>
      <w:r w:rsidR="003233F1" w:rsidRPr="00D245E8">
        <w:rPr>
          <w:lang w:val="cs-CZ"/>
        </w:rPr>
        <w:t xml:space="preserve">8,5 % </w:t>
      </w:r>
      <w:r w:rsidRPr="00D245E8">
        <w:rPr>
          <w:lang w:val="cs-CZ"/>
        </w:rPr>
        <w:t>na</w:t>
      </w:r>
      <w:r w:rsidR="003233F1" w:rsidRPr="00D245E8">
        <w:rPr>
          <w:lang w:val="cs-CZ"/>
        </w:rPr>
        <w:t xml:space="preserve"> 1.115,8 </w:t>
      </w:r>
      <w:r w:rsidRPr="00D245E8">
        <w:rPr>
          <w:lang w:val="cs-CZ"/>
        </w:rPr>
        <w:t>mil</w:t>
      </w:r>
      <w:r w:rsidR="003233F1" w:rsidRPr="00D245E8">
        <w:rPr>
          <w:lang w:val="cs-CZ"/>
        </w:rPr>
        <w:t>. €</w:t>
      </w:r>
      <w:r w:rsidR="00F65155" w:rsidRPr="00D245E8">
        <w:rPr>
          <w:lang w:val="cs-CZ"/>
        </w:rPr>
        <w:t xml:space="preserve"> – </w:t>
      </w:r>
      <w:r w:rsidRPr="00D245E8">
        <w:rPr>
          <w:lang w:val="cs-CZ"/>
        </w:rPr>
        <w:t>i díky silnému závěrečnému čtvrtletí</w:t>
      </w:r>
      <w:r w:rsidR="002A758F" w:rsidRPr="00D245E8">
        <w:rPr>
          <w:lang w:val="cs-CZ"/>
        </w:rPr>
        <w:t xml:space="preserve"> </w:t>
      </w:r>
    </w:p>
    <w:p w14:paraId="69C39898" w14:textId="772DD8FA" w:rsidR="0021410A" w:rsidRPr="00D245E8" w:rsidRDefault="00607CF9" w:rsidP="00D245E8">
      <w:pPr>
        <w:pStyle w:val="Odstavecseseznamem"/>
        <w:numPr>
          <w:ilvl w:val="0"/>
          <w:numId w:val="2"/>
        </w:numPr>
        <w:spacing w:after="0"/>
        <w:rPr>
          <w:lang w:val="cs-CZ"/>
        </w:rPr>
      </w:pPr>
      <w:r w:rsidRPr="00D245E8">
        <w:rPr>
          <w:lang w:val="cs-CZ"/>
        </w:rPr>
        <w:t>Př</w:t>
      </w:r>
      <w:r w:rsidR="0037708F" w:rsidRPr="00D245E8">
        <w:rPr>
          <w:lang w:val="cs-CZ"/>
        </w:rPr>
        <w:t xml:space="preserve">ijaté zakázky a </w:t>
      </w:r>
      <w:r w:rsidRPr="00D245E8">
        <w:rPr>
          <w:lang w:val="cs-CZ"/>
        </w:rPr>
        <w:t>obrat j</w:t>
      </w:r>
      <w:r w:rsidR="0037708F" w:rsidRPr="00D245E8">
        <w:rPr>
          <w:lang w:val="cs-CZ"/>
        </w:rPr>
        <w:t>sou</w:t>
      </w:r>
      <w:r w:rsidRPr="00D245E8">
        <w:rPr>
          <w:lang w:val="cs-CZ"/>
        </w:rPr>
        <w:t xml:space="preserve"> tak lepší než průměr </w:t>
      </w:r>
      <w:r w:rsidR="0060674F" w:rsidRPr="00D245E8">
        <w:rPr>
          <w:lang w:val="cs-CZ"/>
        </w:rPr>
        <w:t>oboru</w:t>
      </w:r>
      <w:r w:rsidR="00B94147" w:rsidRPr="00D245E8">
        <w:rPr>
          <w:lang w:val="cs-CZ"/>
        </w:rPr>
        <w:t xml:space="preserve"> </w:t>
      </w:r>
    </w:p>
    <w:p w14:paraId="0FC1F349" w14:textId="740361BE" w:rsidR="004F250A" w:rsidRPr="00D245E8" w:rsidRDefault="00607CF9" w:rsidP="00D245E8">
      <w:pPr>
        <w:pStyle w:val="Odstavecseseznamem"/>
        <w:numPr>
          <w:ilvl w:val="0"/>
          <w:numId w:val="2"/>
        </w:numPr>
        <w:spacing w:after="0"/>
        <w:rPr>
          <w:lang w:val="cs-CZ"/>
        </w:rPr>
      </w:pPr>
      <w:r w:rsidRPr="00D245E8">
        <w:rPr>
          <w:lang w:val="cs-CZ"/>
        </w:rPr>
        <w:t xml:space="preserve">I přes náročné rámcové podmínky dosáhl </w:t>
      </w:r>
      <w:r w:rsidR="004F250A" w:rsidRPr="00D245E8">
        <w:rPr>
          <w:lang w:val="cs-CZ"/>
        </w:rPr>
        <w:t xml:space="preserve">EBIT </w:t>
      </w:r>
      <w:r w:rsidR="0037708F" w:rsidRPr="00D245E8">
        <w:rPr>
          <w:lang w:val="cs-CZ"/>
        </w:rPr>
        <w:t>částky</w:t>
      </w:r>
      <w:r w:rsidR="005239CB" w:rsidRPr="00D245E8">
        <w:rPr>
          <w:lang w:val="cs-CZ"/>
        </w:rPr>
        <w:t xml:space="preserve"> </w:t>
      </w:r>
      <w:r w:rsidR="004F250A" w:rsidRPr="00D245E8">
        <w:rPr>
          <w:lang w:val="cs-CZ"/>
        </w:rPr>
        <w:t xml:space="preserve">28,5 </w:t>
      </w:r>
      <w:r w:rsidRPr="00D245E8">
        <w:rPr>
          <w:lang w:val="cs-CZ"/>
        </w:rPr>
        <w:t>mil</w:t>
      </w:r>
      <w:r w:rsidR="004F250A" w:rsidRPr="00D245E8">
        <w:rPr>
          <w:lang w:val="cs-CZ"/>
        </w:rPr>
        <w:t xml:space="preserve">. € </w:t>
      </w:r>
      <w:r w:rsidRPr="00D245E8">
        <w:rPr>
          <w:lang w:val="cs-CZ"/>
        </w:rPr>
        <w:t>po</w:t>
      </w:r>
      <w:r w:rsidR="0021410A" w:rsidRPr="00D245E8">
        <w:rPr>
          <w:lang w:val="cs-CZ"/>
        </w:rPr>
        <w:t xml:space="preserve"> </w:t>
      </w:r>
      <w:r w:rsidR="004F250A" w:rsidRPr="00D245E8">
        <w:rPr>
          <w:lang w:val="cs-CZ"/>
        </w:rPr>
        <w:t xml:space="preserve">-67,9 </w:t>
      </w:r>
      <w:r w:rsidRPr="00D245E8">
        <w:rPr>
          <w:lang w:val="cs-CZ"/>
        </w:rPr>
        <w:t>mil</w:t>
      </w:r>
      <w:r w:rsidR="004F250A" w:rsidRPr="00D245E8">
        <w:rPr>
          <w:lang w:val="cs-CZ"/>
        </w:rPr>
        <w:t xml:space="preserve">. </w:t>
      </w:r>
      <w:r w:rsidR="0021410A" w:rsidRPr="00D245E8">
        <w:rPr>
          <w:lang w:val="cs-CZ"/>
        </w:rPr>
        <w:t xml:space="preserve">€ </w:t>
      </w:r>
      <w:r w:rsidR="00D245E8">
        <w:rPr>
          <w:lang w:val="cs-CZ"/>
        </w:rPr>
        <w:t xml:space="preserve">v předchozím </w:t>
      </w:r>
      <w:r w:rsidR="00206219" w:rsidRPr="00D245E8">
        <w:rPr>
          <w:lang w:val="cs-CZ"/>
        </w:rPr>
        <w:t>roce</w:t>
      </w:r>
      <w:r w:rsidR="004F250A" w:rsidRPr="00D245E8">
        <w:rPr>
          <w:lang w:val="cs-CZ"/>
        </w:rPr>
        <w:t xml:space="preserve">, </w:t>
      </w:r>
      <w:r w:rsidR="00206219" w:rsidRPr="00D245E8">
        <w:rPr>
          <w:lang w:val="cs-CZ"/>
        </w:rPr>
        <w:t xml:space="preserve">což odpovídá </w:t>
      </w:r>
      <w:r w:rsidR="004F250A" w:rsidRPr="00D245E8">
        <w:rPr>
          <w:lang w:val="cs-CZ"/>
        </w:rPr>
        <w:t>EBIT</w:t>
      </w:r>
      <w:r w:rsidR="00206219" w:rsidRPr="00D245E8">
        <w:rPr>
          <w:lang w:val="cs-CZ"/>
        </w:rPr>
        <w:t xml:space="preserve"> marži</w:t>
      </w:r>
      <w:r w:rsidR="004F250A" w:rsidRPr="00D245E8">
        <w:rPr>
          <w:lang w:val="cs-CZ"/>
        </w:rPr>
        <w:t xml:space="preserve"> 2,6 %</w:t>
      </w:r>
    </w:p>
    <w:p w14:paraId="1E9EF8DC" w14:textId="090FA621" w:rsidR="00E96DC8" w:rsidRPr="00D245E8" w:rsidRDefault="00206219" w:rsidP="00D245E8">
      <w:pPr>
        <w:pStyle w:val="Odstavecseseznamem"/>
        <w:numPr>
          <w:ilvl w:val="0"/>
          <w:numId w:val="2"/>
        </w:numPr>
        <w:rPr>
          <w:lang w:val="cs-CZ"/>
        </w:rPr>
      </w:pPr>
      <w:r w:rsidRPr="00D245E8">
        <w:rPr>
          <w:lang w:val="cs-CZ"/>
        </w:rPr>
        <w:t>Program na zvýšení efektivnosti</w:t>
      </w:r>
      <w:r w:rsidR="00E96DC8" w:rsidRPr="00D245E8">
        <w:rPr>
          <w:lang w:val="cs-CZ"/>
        </w:rPr>
        <w:t xml:space="preserve"> P24x </w:t>
      </w:r>
      <w:r w:rsidRPr="00D245E8">
        <w:rPr>
          <w:lang w:val="cs-CZ"/>
        </w:rPr>
        <w:t xml:space="preserve">přinesl v roce 2021 brutto úspory přibližně </w:t>
      </w:r>
      <w:r w:rsidR="00E96DC8" w:rsidRPr="00D245E8">
        <w:rPr>
          <w:lang w:val="cs-CZ"/>
        </w:rPr>
        <w:t xml:space="preserve">46 </w:t>
      </w:r>
      <w:r w:rsidRPr="00D245E8">
        <w:rPr>
          <w:lang w:val="cs-CZ"/>
        </w:rPr>
        <w:t>mil</w:t>
      </w:r>
      <w:r w:rsidR="00E96DC8" w:rsidRPr="00D245E8">
        <w:rPr>
          <w:lang w:val="cs-CZ"/>
        </w:rPr>
        <w:t xml:space="preserve">. € </w:t>
      </w:r>
    </w:p>
    <w:p w14:paraId="53BDD262" w14:textId="12AEBFDC" w:rsidR="00902DAD" w:rsidRPr="00D245E8" w:rsidRDefault="00206219" w:rsidP="00D245E8">
      <w:pPr>
        <w:pStyle w:val="Odstavecseseznamem"/>
        <w:numPr>
          <w:ilvl w:val="0"/>
          <w:numId w:val="2"/>
        </w:numPr>
        <w:rPr>
          <w:lang w:val="cs-CZ"/>
        </w:rPr>
      </w:pPr>
      <w:r w:rsidRPr="00D245E8">
        <w:rPr>
          <w:lang w:val="cs-CZ"/>
        </w:rPr>
        <w:t>Nárůst volného c</w:t>
      </w:r>
      <w:r w:rsidR="00BF4C8C" w:rsidRPr="00D245E8">
        <w:rPr>
          <w:lang w:val="cs-CZ"/>
        </w:rPr>
        <w:t xml:space="preserve">ashflow </w:t>
      </w:r>
      <w:r w:rsidRPr="00D245E8">
        <w:rPr>
          <w:lang w:val="cs-CZ"/>
        </w:rPr>
        <w:t>o</w:t>
      </w:r>
      <w:r w:rsidR="00BF4C8C" w:rsidRPr="00D245E8">
        <w:rPr>
          <w:lang w:val="cs-CZ"/>
        </w:rPr>
        <w:t xml:space="preserve"> 80,4</w:t>
      </w:r>
      <w:r w:rsidR="00902DAD" w:rsidRPr="00D245E8">
        <w:rPr>
          <w:lang w:val="cs-CZ"/>
        </w:rPr>
        <w:t xml:space="preserve"> </w:t>
      </w:r>
      <w:r w:rsidRPr="00D245E8">
        <w:rPr>
          <w:lang w:val="cs-CZ"/>
        </w:rPr>
        <w:t>mil</w:t>
      </w:r>
      <w:r w:rsidR="00902DAD" w:rsidRPr="00D245E8">
        <w:rPr>
          <w:lang w:val="cs-CZ"/>
        </w:rPr>
        <w:t xml:space="preserve">. € </w:t>
      </w:r>
      <w:r w:rsidRPr="00D245E8">
        <w:rPr>
          <w:lang w:val="cs-CZ"/>
        </w:rPr>
        <w:t>na</w:t>
      </w:r>
      <w:r w:rsidR="00902DAD" w:rsidRPr="00D245E8">
        <w:rPr>
          <w:lang w:val="cs-CZ"/>
        </w:rPr>
        <w:t xml:space="preserve"> </w:t>
      </w:r>
      <w:r w:rsidR="004E12CC" w:rsidRPr="00D245E8">
        <w:rPr>
          <w:lang w:val="cs-CZ"/>
        </w:rPr>
        <w:t>56,3</w:t>
      </w:r>
      <w:r w:rsidR="00902DAD" w:rsidRPr="00D245E8">
        <w:rPr>
          <w:lang w:val="cs-CZ"/>
        </w:rPr>
        <w:t xml:space="preserve"> </w:t>
      </w:r>
      <w:r w:rsidR="005239CB" w:rsidRPr="00D245E8">
        <w:rPr>
          <w:lang w:val="cs-CZ"/>
        </w:rPr>
        <w:t>m</w:t>
      </w:r>
      <w:r w:rsidR="00902DAD" w:rsidRPr="00D245E8">
        <w:rPr>
          <w:lang w:val="cs-CZ"/>
        </w:rPr>
        <w:t>i</w:t>
      </w:r>
      <w:r w:rsidR="005239CB" w:rsidRPr="00D245E8">
        <w:rPr>
          <w:lang w:val="cs-CZ"/>
        </w:rPr>
        <w:t>l</w:t>
      </w:r>
      <w:r w:rsidR="00902DAD" w:rsidRPr="00D245E8">
        <w:rPr>
          <w:lang w:val="cs-CZ"/>
        </w:rPr>
        <w:t>. €</w:t>
      </w:r>
      <w:r w:rsidRPr="00D245E8">
        <w:rPr>
          <w:lang w:val="cs-CZ"/>
        </w:rPr>
        <w:t>, čímž</w:t>
      </w:r>
      <w:r w:rsidR="00902DAD" w:rsidRPr="00D245E8">
        <w:rPr>
          <w:lang w:val="cs-CZ"/>
        </w:rPr>
        <w:t xml:space="preserve"> </w:t>
      </w:r>
      <w:r w:rsidRPr="00D245E8">
        <w:rPr>
          <w:lang w:val="cs-CZ"/>
        </w:rPr>
        <w:t>společnost</w:t>
      </w:r>
      <w:r w:rsidR="00902DAD" w:rsidRPr="00D245E8">
        <w:rPr>
          <w:lang w:val="cs-CZ"/>
        </w:rPr>
        <w:t xml:space="preserve"> Koenig &amp; Bauer</w:t>
      </w:r>
      <w:r w:rsidR="00D245E8">
        <w:rPr>
          <w:lang w:val="cs-CZ"/>
        </w:rPr>
        <w:t xml:space="preserve"> opět </w:t>
      </w:r>
      <w:r w:rsidRPr="00D245E8">
        <w:rPr>
          <w:lang w:val="cs-CZ"/>
        </w:rPr>
        <w:t>dosáhla</w:t>
      </w:r>
      <w:r w:rsidR="00902DAD" w:rsidRPr="00D245E8">
        <w:rPr>
          <w:lang w:val="cs-CZ"/>
        </w:rPr>
        <w:t xml:space="preserve"> </w:t>
      </w:r>
      <w:proofErr w:type="spellStart"/>
      <w:r w:rsidRPr="00D245E8">
        <w:rPr>
          <w:lang w:val="cs-CZ"/>
        </w:rPr>
        <w:t>předcovidové</w:t>
      </w:r>
      <w:proofErr w:type="spellEnd"/>
      <w:r w:rsidRPr="00D245E8">
        <w:rPr>
          <w:lang w:val="cs-CZ"/>
        </w:rPr>
        <w:t xml:space="preserve"> netto finanční pozice  </w:t>
      </w:r>
    </w:p>
    <w:p w14:paraId="343CD7DD" w14:textId="0A2AA5C5" w:rsidR="00E96DC8" w:rsidRPr="00D245E8" w:rsidRDefault="00F52E81" w:rsidP="00D245E8">
      <w:pPr>
        <w:pStyle w:val="Odstavecseseznamem"/>
        <w:numPr>
          <w:ilvl w:val="0"/>
          <w:numId w:val="2"/>
        </w:numPr>
        <w:rPr>
          <w:lang w:val="cs-CZ"/>
        </w:rPr>
      </w:pPr>
      <w:r w:rsidRPr="00D245E8">
        <w:rPr>
          <w:lang w:val="cs-CZ"/>
        </w:rPr>
        <w:t>Aktu</w:t>
      </w:r>
      <w:r w:rsidR="00EA3F6F" w:rsidRPr="00D245E8">
        <w:rPr>
          <w:lang w:val="cs-CZ"/>
        </w:rPr>
        <w:t>ální nejistoty ztěžují prognózu pro rok</w:t>
      </w:r>
      <w:r w:rsidRPr="00D245E8">
        <w:rPr>
          <w:lang w:val="cs-CZ"/>
        </w:rPr>
        <w:t xml:space="preserve"> 2022: </w:t>
      </w:r>
      <w:r w:rsidR="0037708F" w:rsidRPr="00D245E8">
        <w:rPr>
          <w:lang w:val="cs-CZ"/>
        </w:rPr>
        <w:t xml:space="preserve">Ve srovnání s předchozím rokem se </w:t>
      </w:r>
      <w:proofErr w:type="gramStart"/>
      <w:r w:rsidR="0037708F" w:rsidRPr="00D245E8">
        <w:rPr>
          <w:lang w:val="cs-CZ"/>
        </w:rPr>
        <w:t>o</w:t>
      </w:r>
      <w:r w:rsidR="00EA3F6F" w:rsidRPr="00D245E8">
        <w:rPr>
          <w:lang w:val="cs-CZ"/>
        </w:rPr>
        <w:t>čekává  l</w:t>
      </w:r>
      <w:r w:rsidR="00E96DC8" w:rsidRPr="00D245E8">
        <w:rPr>
          <w:lang w:val="cs-CZ"/>
        </w:rPr>
        <w:t>eh</w:t>
      </w:r>
      <w:r w:rsidR="00EA3F6F" w:rsidRPr="00D245E8">
        <w:rPr>
          <w:lang w:val="cs-CZ"/>
        </w:rPr>
        <w:t>ký</w:t>
      </w:r>
      <w:proofErr w:type="gramEnd"/>
      <w:r w:rsidR="00EA3F6F" w:rsidRPr="00D245E8">
        <w:rPr>
          <w:lang w:val="cs-CZ"/>
        </w:rPr>
        <w:t xml:space="preserve"> nárůst u operativního obratu koncernu a operativní </w:t>
      </w:r>
      <w:r w:rsidR="00E96DC8" w:rsidRPr="00D245E8">
        <w:rPr>
          <w:lang w:val="cs-CZ"/>
        </w:rPr>
        <w:t>EBIT</w:t>
      </w:r>
      <w:r w:rsidR="00EA3F6F" w:rsidRPr="00D245E8">
        <w:rPr>
          <w:lang w:val="cs-CZ"/>
        </w:rPr>
        <w:t xml:space="preserve"> marže </w:t>
      </w:r>
    </w:p>
    <w:p w14:paraId="1D320018" w14:textId="258556C8" w:rsidR="0082068D" w:rsidRPr="00D245E8" w:rsidRDefault="004E12CC" w:rsidP="00D245E8">
      <w:pPr>
        <w:pStyle w:val="Odstavecseseznamem"/>
        <w:numPr>
          <w:ilvl w:val="0"/>
          <w:numId w:val="2"/>
        </w:numPr>
        <w:rPr>
          <w:lang w:val="cs-CZ"/>
        </w:rPr>
      </w:pPr>
      <w:r w:rsidRPr="00D245E8">
        <w:rPr>
          <w:lang w:val="cs-CZ"/>
        </w:rPr>
        <w:t>Strategie „</w:t>
      </w:r>
      <w:proofErr w:type="spellStart"/>
      <w:r w:rsidR="0082068D" w:rsidRPr="00D245E8">
        <w:rPr>
          <w:lang w:val="cs-CZ"/>
        </w:rPr>
        <w:t>Exceeding</w:t>
      </w:r>
      <w:proofErr w:type="spellEnd"/>
      <w:r w:rsidR="0082068D" w:rsidRPr="00D245E8">
        <w:rPr>
          <w:lang w:val="cs-CZ"/>
        </w:rPr>
        <w:t xml:space="preserve"> </w:t>
      </w:r>
      <w:proofErr w:type="spellStart"/>
      <w:r w:rsidR="0082068D" w:rsidRPr="00D245E8">
        <w:rPr>
          <w:lang w:val="cs-CZ"/>
        </w:rPr>
        <w:t>Print</w:t>
      </w:r>
      <w:proofErr w:type="spellEnd"/>
      <w:r w:rsidRPr="00D245E8">
        <w:rPr>
          <w:lang w:val="cs-CZ"/>
        </w:rPr>
        <w:t xml:space="preserve">“ </w:t>
      </w:r>
      <w:r w:rsidR="00F02B29" w:rsidRPr="00D245E8">
        <w:rPr>
          <w:lang w:val="cs-CZ"/>
        </w:rPr>
        <w:t xml:space="preserve">prochází </w:t>
      </w:r>
      <w:r w:rsidR="00937DE0" w:rsidRPr="00D245E8">
        <w:rPr>
          <w:lang w:val="cs-CZ"/>
        </w:rPr>
        <w:t>„</w:t>
      </w:r>
      <w:r w:rsidR="00F02B29" w:rsidRPr="00D245E8">
        <w:rPr>
          <w:lang w:val="cs-CZ"/>
        </w:rPr>
        <w:t>tiskem“</w:t>
      </w:r>
      <w:r w:rsidRPr="00D245E8">
        <w:rPr>
          <w:lang w:val="cs-CZ"/>
        </w:rPr>
        <w:t xml:space="preserve"> </w:t>
      </w:r>
      <w:r w:rsidR="00F02B29" w:rsidRPr="00D245E8">
        <w:rPr>
          <w:lang w:val="cs-CZ"/>
        </w:rPr>
        <w:t>a odráží se i v nové struktuře výroční zprávy</w:t>
      </w:r>
    </w:p>
    <w:p w14:paraId="1546CB84" w14:textId="77777777" w:rsidR="0037708F" w:rsidRPr="00D245E8" w:rsidRDefault="0037708F" w:rsidP="00D245E8">
      <w:pPr>
        <w:pStyle w:val="Odstavecseseznamem"/>
        <w:numPr>
          <w:ilvl w:val="0"/>
          <w:numId w:val="2"/>
        </w:numPr>
        <w:rPr>
          <w:lang w:val="cs-CZ"/>
        </w:rPr>
      </w:pPr>
      <w:r w:rsidRPr="00D245E8">
        <w:rPr>
          <w:lang w:val="cs-CZ"/>
        </w:rPr>
        <w:t>Potvrzení s</w:t>
      </w:r>
      <w:r w:rsidR="00F02B29" w:rsidRPr="00D245E8">
        <w:rPr>
          <w:lang w:val="cs-CZ"/>
        </w:rPr>
        <w:t>třednědob</w:t>
      </w:r>
      <w:r w:rsidRPr="00D245E8">
        <w:rPr>
          <w:lang w:val="cs-CZ"/>
        </w:rPr>
        <w:t>ých</w:t>
      </w:r>
      <w:r w:rsidR="00F02B29" w:rsidRPr="00D245E8">
        <w:rPr>
          <w:lang w:val="cs-CZ"/>
        </w:rPr>
        <w:t xml:space="preserve"> cíl</w:t>
      </w:r>
      <w:r w:rsidRPr="00D245E8">
        <w:rPr>
          <w:lang w:val="cs-CZ"/>
        </w:rPr>
        <w:t>ů</w:t>
      </w:r>
      <w:r w:rsidR="00F02B29" w:rsidRPr="00D245E8">
        <w:rPr>
          <w:lang w:val="cs-CZ"/>
        </w:rPr>
        <w:t xml:space="preserve"> </w:t>
      </w:r>
      <w:r w:rsidR="005239CB" w:rsidRPr="00D245E8">
        <w:rPr>
          <w:lang w:val="cs-CZ"/>
        </w:rPr>
        <w:t xml:space="preserve">ve výši </w:t>
      </w:r>
      <w:r w:rsidR="00AE533B" w:rsidRPr="00D245E8">
        <w:rPr>
          <w:lang w:val="cs-CZ"/>
        </w:rPr>
        <w:t xml:space="preserve">1,3 </w:t>
      </w:r>
      <w:r w:rsidR="00F02B29" w:rsidRPr="00D245E8">
        <w:rPr>
          <w:lang w:val="cs-CZ"/>
        </w:rPr>
        <w:t>mld.</w:t>
      </w:r>
      <w:r w:rsidR="00AE533B" w:rsidRPr="00D245E8">
        <w:rPr>
          <w:lang w:val="cs-CZ"/>
        </w:rPr>
        <w:t xml:space="preserve"> € </w:t>
      </w:r>
      <w:r w:rsidR="00F02B29" w:rsidRPr="00D245E8">
        <w:rPr>
          <w:lang w:val="cs-CZ"/>
        </w:rPr>
        <w:t>obrat</w:t>
      </w:r>
      <w:r w:rsidR="005239CB" w:rsidRPr="00D245E8">
        <w:rPr>
          <w:lang w:val="cs-CZ"/>
        </w:rPr>
        <w:t>u</w:t>
      </w:r>
      <w:r w:rsidR="00F02B29" w:rsidRPr="00D245E8">
        <w:rPr>
          <w:lang w:val="cs-CZ"/>
        </w:rPr>
        <w:t xml:space="preserve"> při </w:t>
      </w:r>
      <w:r w:rsidR="00AE533B" w:rsidRPr="00D245E8">
        <w:rPr>
          <w:lang w:val="cs-CZ"/>
        </w:rPr>
        <w:t>EBIT</w:t>
      </w:r>
      <w:r w:rsidR="00F02B29" w:rsidRPr="00D245E8">
        <w:rPr>
          <w:lang w:val="cs-CZ"/>
        </w:rPr>
        <w:t xml:space="preserve"> marži minimálně </w:t>
      </w:r>
      <w:r w:rsidR="00AE533B" w:rsidRPr="00D245E8">
        <w:rPr>
          <w:lang w:val="cs-CZ"/>
        </w:rPr>
        <w:t>7</w:t>
      </w:r>
      <w:r w:rsidR="009612B5" w:rsidRPr="00D245E8">
        <w:rPr>
          <w:lang w:val="cs-CZ"/>
        </w:rPr>
        <w:t xml:space="preserve"> </w:t>
      </w:r>
      <w:r w:rsidR="00AE533B" w:rsidRPr="00D245E8">
        <w:rPr>
          <w:lang w:val="cs-CZ"/>
        </w:rPr>
        <w:t xml:space="preserve">% </w:t>
      </w:r>
    </w:p>
    <w:p w14:paraId="354720C5" w14:textId="14181E84" w:rsidR="00523D98" w:rsidRPr="0037708F" w:rsidRDefault="00AE533B" w:rsidP="00A6139E">
      <w:pPr>
        <w:rPr>
          <w:lang w:val="cs-CZ"/>
        </w:rPr>
      </w:pPr>
      <w:proofErr w:type="spellStart"/>
      <w:r w:rsidRPr="0037708F">
        <w:rPr>
          <w:lang w:val="cs-CZ"/>
        </w:rPr>
        <w:t>Würzburg</w:t>
      </w:r>
      <w:proofErr w:type="spellEnd"/>
      <w:r w:rsidRPr="0037708F">
        <w:rPr>
          <w:lang w:val="cs-CZ"/>
        </w:rPr>
        <w:t xml:space="preserve">, </w:t>
      </w:r>
      <w:r w:rsidR="00B57942" w:rsidRPr="0037708F">
        <w:rPr>
          <w:lang w:val="cs-CZ"/>
        </w:rPr>
        <w:t xml:space="preserve">30. </w:t>
      </w:r>
      <w:r w:rsidR="00B02579">
        <w:rPr>
          <w:lang w:val="cs-CZ"/>
        </w:rPr>
        <w:t>března</w:t>
      </w:r>
      <w:r w:rsidR="00B57942" w:rsidRPr="0037708F">
        <w:rPr>
          <w:lang w:val="cs-CZ"/>
        </w:rPr>
        <w:t xml:space="preserve"> 2022</w:t>
      </w:r>
      <w:r w:rsidRPr="0037708F">
        <w:rPr>
          <w:lang w:val="cs-CZ"/>
        </w:rPr>
        <w:t xml:space="preserve"> </w:t>
      </w:r>
      <w:r w:rsidRPr="0037708F">
        <w:rPr>
          <w:lang w:val="cs-CZ"/>
        </w:rPr>
        <w:br/>
      </w:r>
      <w:r w:rsidR="00F02B29" w:rsidRPr="0037708F">
        <w:rPr>
          <w:lang w:val="cs-CZ"/>
        </w:rPr>
        <w:t xml:space="preserve">Koncern </w:t>
      </w:r>
      <w:r w:rsidRPr="0037708F">
        <w:rPr>
          <w:lang w:val="cs-CZ"/>
        </w:rPr>
        <w:t xml:space="preserve">Koenig &amp; Bauer </w:t>
      </w:r>
      <w:r w:rsidR="00F02B29" w:rsidRPr="0037708F">
        <w:rPr>
          <w:lang w:val="cs-CZ"/>
        </w:rPr>
        <w:t xml:space="preserve">v hospodářském roce </w:t>
      </w:r>
      <w:r w:rsidRPr="0037708F">
        <w:rPr>
          <w:lang w:val="cs-CZ"/>
        </w:rPr>
        <w:t>202</w:t>
      </w:r>
      <w:r w:rsidR="00B57942" w:rsidRPr="0037708F">
        <w:rPr>
          <w:lang w:val="cs-CZ"/>
        </w:rPr>
        <w:t xml:space="preserve">1 </w:t>
      </w:r>
      <w:r w:rsidR="0074556D" w:rsidRPr="0037708F">
        <w:rPr>
          <w:lang w:val="cs-CZ"/>
        </w:rPr>
        <w:t xml:space="preserve">výrazně zlepšil v porovnání s předchozím rokem své výsledky </w:t>
      </w:r>
      <w:r w:rsidR="00F02B29" w:rsidRPr="0037708F">
        <w:rPr>
          <w:lang w:val="cs-CZ"/>
        </w:rPr>
        <w:t>i přes náročné rámcové podmínky</w:t>
      </w:r>
      <w:r w:rsidR="009E344F" w:rsidRPr="0037708F">
        <w:rPr>
          <w:lang w:val="cs-CZ"/>
        </w:rPr>
        <w:t>,</w:t>
      </w:r>
      <w:r w:rsidR="00F02B29" w:rsidRPr="0037708F">
        <w:rPr>
          <w:lang w:val="cs-CZ"/>
        </w:rPr>
        <w:t xml:space="preserve"> jak</w:t>
      </w:r>
      <w:r w:rsidR="009E344F" w:rsidRPr="0037708F">
        <w:rPr>
          <w:lang w:val="cs-CZ"/>
        </w:rPr>
        <w:t xml:space="preserve">é představují problémy s dodávkami a tím rostoucí ceny materiálu a energií i </w:t>
      </w:r>
      <w:r w:rsidR="00B02579">
        <w:rPr>
          <w:lang w:val="cs-CZ"/>
        </w:rPr>
        <w:t xml:space="preserve">stále </w:t>
      </w:r>
      <w:r w:rsidR="009E344F" w:rsidRPr="0037708F">
        <w:rPr>
          <w:lang w:val="cs-CZ"/>
        </w:rPr>
        <w:t xml:space="preserve">přetrvávající pandemie </w:t>
      </w:r>
      <w:r w:rsidR="00B57942" w:rsidRPr="0037708F">
        <w:rPr>
          <w:lang w:val="cs-CZ"/>
        </w:rPr>
        <w:t>Covid-19</w:t>
      </w:r>
      <w:r w:rsidR="009E344F" w:rsidRPr="0037708F">
        <w:rPr>
          <w:lang w:val="cs-CZ"/>
        </w:rPr>
        <w:t xml:space="preserve">. K tomu </w:t>
      </w:r>
      <w:r w:rsidR="00A6139E">
        <w:rPr>
          <w:lang w:val="cs-CZ"/>
        </w:rPr>
        <w:t>značně</w:t>
      </w:r>
      <w:r w:rsidR="009E344F" w:rsidRPr="0037708F">
        <w:rPr>
          <w:lang w:val="cs-CZ"/>
        </w:rPr>
        <w:t xml:space="preserve"> přispělo vedle programu na zvýšení efektivnosti </w:t>
      </w:r>
      <w:r w:rsidR="00717FFB" w:rsidRPr="0037708F">
        <w:rPr>
          <w:lang w:val="cs-CZ"/>
        </w:rPr>
        <w:t xml:space="preserve">P24x </w:t>
      </w:r>
      <w:r w:rsidR="00DF43AA">
        <w:rPr>
          <w:lang w:val="cs-CZ"/>
        </w:rPr>
        <w:t>v tomto oboru j</w:t>
      </w:r>
      <w:r w:rsidR="009E344F" w:rsidRPr="0037708F">
        <w:rPr>
          <w:lang w:val="cs-CZ"/>
        </w:rPr>
        <w:t>edinečné portfolio produktů a řešení, neboť</w:t>
      </w:r>
      <w:r w:rsidR="000929E0" w:rsidRPr="0037708F">
        <w:rPr>
          <w:lang w:val="cs-CZ"/>
        </w:rPr>
        <w:t xml:space="preserve"> Koenig &amp; Bauer </w:t>
      </w:r>
      <w:r w:rsidR="009E344F" w:rsidRPr="0037708F">
        <w:rPr>
          <w:lang w:val="cs-CZ"/>
        </w:rPr>
        <w:t xml:space="preserve">ovládá všechny průmyslové tiskové postupy na téměř všech substrátech – i na vlnité lepence – a </w:t>
      </w:r>
      <w:r w:rsidR="000B251E" w:rsidRPr="0037708F">
        <w:rPr>
          <w:lang w:val="cs-CZ"/>
        </w:rPr>
        <w:t>dodává software, zařízení a servis pro kompletní tiskové procesy i p</w:t>
      </w:r>
      <w:r w:rsidR="00A6139E">
        <w:rPr>
          <w:lang w:val="cs-CZ"/>
        </w:rPr>
        <w:t>ostupy</w:t>
      </w:r>
      <w:r w:rsidR="000B251E" w:rsidRPr="0037708F">
        <w:rPr>
          <w:lang w:val="cs-CZ"/>
        </w:rPr>
        <w:t xml:space="preserve"> dalšího zpracování. Koncern oslovuje především struktur</w:t>
      </w:r>
      <w:r w:rsidR="00A6139E">
        <w:rPr>
          <w:lang w:val="cs-CZ"/>
        </w:rPr>
        <w:t>álně</w:t>
      </w:r>
      <w:r w:rsidR="000B251E" w:rsidRPr="0037708F">
        <w:rPr>
          <w:lang w:val="cs-CZ"/>
        </w:rPr>
        <w:t xml:space="preserve"> </w:t>
      </w:r>
      <w:r w:rsidR="005239CB" w:rsidRPr="0037708F">
        <w:rPr>
          <w:lang w:val="cs-CZ"/>
        </w:rPr>
        <w:t>se rozšiřující</w:t>
      </w:r>
      <w:r w:rsidR="000B251E" w:rsidRPr="0037708F">
        <w:rPr>
          <w:lang w:val="cs-CZ"/>
        </w:rPr>
        <w:t xml:space="preserve"> trh obalů, který se </w:t>
      </w:r>
      <w:r w:rsidR="00A6139E">
        <w:rPr>
          <w:lang w:val="cs-CZ"/>
        </w:rPr>
        <w:t>projevuje</w:t>
      </w:r>
      <w:r w:rsidR="000B251E" w:rsidRPr="0037708F">
        <w:rPr>
          <w:lang w:val="cs-CZ"/>
        </w:rPr>
        <w:t xml:space="preserve"> nejen jako rezistentní vůči pandemii, nýbrž vykazuje i šance růstu, např. </w:t>
      </w:r>
      <w:r w:rsidR="005239CB" w:rsidRPr="0037708F">
        <w:rPr>
          <w:lang w:val="cs-CZ"/>
        </w:rPr>
        <w:t xml:space="preserve">navyšujícím se </w:t>
      </w:r>
      <w:r w:rsidR="000B251E" w:rsidRPr="0037708F">
        <w:rPr>
          <w:lang w:val="cs-CZ"/>
        </w:rPr>
        <w:t xml:space="preserve">internetovým obchodem nebo </w:t>
      </w:r>
      <w:r w:rsidR="005239CB" w:rsidRPr="0037708F">
        <w:rPr>
          <w:lang w:val="cs-CZ"/>
        </w:rPr>
        <w:t>vyšší</w:t>
      </w:r>
      <w:r w:rsidR="000B251E" w:rsidRPr="0037708F">
        <w:rPr>
          <w:lang w:val="cs-CZ"/>
        </w:rPr>
        <w:t xml:space="preserve"> poptávkou po potravinářských obalech pro domácnosti. V ceninovém a bezpečnostním tisku ukazuje aktuální vývoj projektů </w:t>
      </w:r>
      <w:r w:rsidR="00957DE3" w:rsidRPr="0037708F">
        <w:rPr>
          <w:lang w:val="cs-CZ"/>
        </w:rPr>
        <w:t>na</w:t>
      </w:r>
      <w:r w:rsidR="000B251E" w:rsidRPr="0037708F">
        <w:rPr>
          <w:lang w:val="cs-CZ"/>
        </w:rPr>
        <w:t xml:space="preserve"> i dále </w:t>
      </w:r>
      <w:r w:rsidR="00A6139E">
        <w:rPr>
          <w:lang w:val="cs-CZ"/>
        </w:rPr>
        <w:t>stabilní</w:t>
      </w:r>
      <w:r w:rsidR="000B251E" w:rsidRPr="0037708F">
        <w:rPr>
          <w:lang w:val="cs-CZ"/>
        </w:rPr>
        <w:t xml:space="preserve"> obchodní odvětví. </w:t>
      </w:r>
      <w:r w:rsidR="00383263" w:rsidRPr="0037708F">
        <w:rPr>
          <w:lang w:val="cs-CZ"/>
        </w:rPr>
        <w:t>Servi</w:t>
      </w:r>
      <w:r w:rsidR="000B251E" w:rsidRPr="0037708F">
        <w:rPr>
          <w:lang w:val="cs-CZ"/>
        </w:rPr>
        <w:t xml:space="preserve">s, </w:t>
      </w:r>
      <w:r w:rsidR="004F2345" w:rsidRPr="0037708F">
        <w:rPr>
          <w:lang w:val="cs-CZ"/>
        </w:rPr>
        <w:t>který probíhá stále více na digitální úrovni, zajistil v hospodářském roce okolo</w:t>
      </w:r>
      <w:r w:rsidR="00383263" w:rsidRPr="0037708F">
        <w:rPr>
          <w:lang w:val="cs-CZ"/>
        </w:rPr>
        <w:t xml:space="preserve"> 30 % </w:t>
      </w:r>
      <w:r w:rsidR="004F2345" w:rsidRPr="0037708F">
        <w:rPr>
          <w:lang w:val="cs-CZ"/>
        </w:rPr>
        <w:t xml:space="preserve">tržeb z prodeje koncernu a </w:t>
      </w:r>
      <w:r w:rsidR="00A6139E">
        <w:rPr>
          <w:lang w:val="cs-CZ"/>
        </w:rPr>
        <w:t>dosáhl</w:t>
      </w:r>
      <w:r w:rsidR="004F2345" w:rsidRPr="0037708F">
        <w:rPr>
          <w:lang w:val="cs-CZ"/>
        </w:rPr>
        <w:t xml:space="preserve"> právě tak tendence růstu v obratu </w:t>
      </w:r>
      <w:r w:rsidR="00957DE3" w:rsidRPr="0037708F">
        <w:rPr>
          <w:lang w:val="cs-CZ"/>
        </w:rPr>
        <w:t>i</w:t>
      </w:r>
      <w:r w:rsidR="004F2345" w:rsidRPr="0037708F">
        <w:rPr>
          <w:lang w:val="cs-CZ"/>
        </w:rPr>
        <w:t xml:space="preserve"> výsledku. </w:t>
      </w:r>
      <w:r w:rsidR="00383263" w:rsidRPr="0037708F">
        <w:rPr>
          <w:lang w:val="cs-CZ"/>
        </w:rPr>
        <w:t xml:space="preserve"> </w:t>
      </w:r>
    </w:p>
    <w:p w14:paraId="04C107BA" w14:textId="0E71DB03" w:rsidR="00F66942" w:rsidRPr="00191033" w:rsidRDefault="004F2345" w:rsidP="00F66942">
      <w:pPr>
        <w:pStyle w:val="Nadpis3"/>
        <w:rPr>
          <w:lang w:val="cs-CZ"/>
        </w:rPr>
      </w:pPr>
      <w:r w:rsidRPr="00191033">
        <w:rPr>
          <w:lang w:val="cs-CZ"/>
        </w:rPr>
        <w:t xml:space="preserve">Výrazné zlepšení oproti předchozímu roku </w:t>
      </w:r>
    </w:p>
    <w:p w14:paraId="7C521C18" w14:textId="79EFDF5A" w:rsidR="00902DAD" w:rsidRDefault="00945D75" w:rsidP="000C7EE1">
      <w:pPr>
        <w:rPr>
          <w:rStyle w:val="FlietextLagebericht"/>
          <w:rFonts w:asciiTheme="minorHAnsi" w:hAnsiTheme="minorHAnsi" w:cstheme="minorHAnsi"/>
          <w:color w:val="000000" w:themeColor="text1"/>
          <w:sz w:val="22"/>
          <w:lang w:val="cs-CZ"/>
        </w:rPr>
      </w:pPr>
      <w:r w:rsidRPr="00191033">
        <w:rPr>
          <w:lang w:val="cs-CZ"/>
        </w:rPr>
        <w:t xml:space="preserve">Na konci prosince </w:t>
      </w:r>
      <w:r w:rsidR="00585A3A" w:rsidRPr="00191033">
        <w:rPr>
          <w:lang w:val="cs-CZ"/>
        </w:rPr>
        <w:t xml:space="preserve">2021 </w:t>
      </w:r>
      <w:r w:rsidR="00597B1B" w:rsidRPr="00191033">
        <w:rPr>
          <w:lang w:val="cs-CZ"/>
        </w:rPr>
        <w:t xml:space="preserve">zaznamenal </w:t>
      </w:r>
      <w:r w:rsidR="000C7EE1" w:rsidRPr="00191033">
        <w:rPr>
          <w:lang w:val="cs-CZ"/>
        </w:rPr>
        <w:t>Koenig &amp; Bauer</w:t>
      </w:r>
      <w:r w:rsidR="00585A3A" w:rsidRPr="00191033">
        <w:rPr>
          <w:lang w:val="cs-CZ"/>
        </w:rPr>
        <w:t xml:space="preserve"> </w:t>
      </w:r>
      <w:r w:rsidR="00597B1B" w:rsidRPr="00191033">
        <w:rPr>
          <w:lang w:val="cs-CZ"/>
        </w:rPr>
        <w:t xml:space="preserve">částkou </w:t>
      </w:r>
      <w:r w:rsidR="00585A3A" w:rsidRPr="00191033">
        <w:rPr>
          <w:lang w:val="cs-CZ"/>
        </w:rPr>
        <w:t xml:space="preserve">806,8 </w:t>
      </w:r>
      <w:r w:rsidR="00597B1B" w:rsidRPr="00191033">
        <w:rPr>
          <w:lang w:val="cs-CZ"/>
        </w:rPr>
        <w:t>mil</w:t>
      </w:r>
      <w:r w:rsidR="00585A3A" w:rsidRPr="00191033">
        <w:rPr>
          <w:lang w:val="cs-CZ"/>
        </w:rPr>
        <w:t xml:space="preserve">. € </w:t>
      </w:r>
      <w:r w:rsidR="00597B1B" w:rsidRPr="00191033">
        <w:rPr>
          <w:lang w:val="cs-CZ"/>
        </w:rPr>
        <w:t>i ve srovnání s předchozími roky vysoký stav zakáz</w:t>
      </w:r>
      <w:r w:rsidR="00957DE3">
        <w:rPr>
          <w:lang w:val="cs-CZ"/>
        </w:rPr>
        <w:t>e</w:t>
      </w:r>
      <w:r w:rsidR="00597B1B" w:rsidRPr="00191033">
        <w:rPr>
          <w:lang w:val="cs-CZ"/>
        </w:rPr>
        <w:t xml:space="preserve">k, neboť zákazníci objednali v součtu o </w:t>
      </w:r>
      <w:r w:rsidR="00585A3A" w:rsidRPr="00191033">
        <w:rPr>
          <w:lang w:val="cs-CZ"/>
        </w:rPr>
        <w:t>32</w:t>
      </w:r>
      <w:r w:rsidR="004C4F6B" w:rsidRPr="00191033">
        <w:rPr>
          <w:lang w:val="cs-CZ"/>
        </w:rPr>
        <w:t>,4</w:t>
      </w:r>
      <w:r w:rsidR="00585A3A" w:rsidRPr="00191033">
        <w:rPr>
          <w:lang w:val="cs-CZ"/>
        </w:rPr>
        <w:t xml:space="preserve"> % </w:t>
      </w:r>
      <w:r w:rsidR="00597B1B" w:rsidRPr="00191033">
        <w:rPr>
          <w:lang w:val="cs-CZ"/>
        </w:rPr>
        <w:t>více strojů a servisních z</w:t>
      </w:r>
      <w:r w:rsidR="00957DE3">
        <w:rPr>
          <w:lang w:val="cs-CZ"/>
        </w:rPr>
        <w:t>ásahů</w:t>
      </w:r>
      <w:r w:rsidR="00597B1B" w:rsidRPr="00191033">
        <w:rPr>
          <w:lang w:val="cs-CZ"/>
        </w:rPr>
        <w:t xml:space="preserve"> než v předchozím roku. Tím se </w:t>
      </w:r>
      <w:r w:rsidR="00B02579">
        <w:rPr>
          <w:lang w:val="cs-CZ"/>
        </w:rPr>
        <w:t>vyšplhaly přijaté</w:t>
      </w:r>
      <w:r w:rsidR="00597B1B" w:rsidRPr="00191033">
        <w:rPr>
          <w:lang w:val="cs-CZ"/>
        </w:rPr>
        <w:t xml:space="preserve"> zakázk</w:t>
      </w:r>
      <w:r w:rsidR="00B02579">
        <w:rPr>
          <w:lang w:val="cs-CZ"/>
        </w:rPr>
        <w:t>y</w:t>
      </w:r>
      <w:r w:rsidR="00597B1B" w:rsidRPr="00191033">
        <w:rPr>
          <w:lang w:val="cs-CZ"/>
        </w:rPr>
        <w:t xml:space="preserve"> na úroveň </w:t>
      </w:r>
      <w:r w:rsidR="004C4F6B" w:rsidRPr="00191033">
        <w:rPr>
          <w:lang w:val="cs-CZ"/>
        </w:rPr>
        <w:t xml:space="preserve">1.290,6 </w:t>
      </w:r>
      <w:r w:rsidR="00597B1B" w:rsidRPr="00191033">
        <w:rPr>
          <w:lang w:val="cs-CZ"/>
        </w:rPr>
        <w:t>mil</w:t>
      </w:r>
      <w:r w:rsidR="004C4F6B" w:rsidRPr="00B02579">
        <w:rPr>
          <w:lang w:val="cs-CZ"/>
        </w:rPr>
        <w:t xml:space="preserve">. € </w:t>
      </w:r>
      <w:r w:rsidR="00597B1B" w:rsidRPr="00B02579">
        <w:rPr>
          <w:lang w:val="cs-CZ"/>
        </w:rPr>
        <w:t xml:space="preserve">po </w:t>
      </w:r>
      <w:r w:rsidR="00B02579" w:rsidRPr="00B02579">
        <w:rPr>
          <w:lang w:val="cs-CZ"/>
        </w:rPr>
        <w:t xml:space="preserve">hodnotě </w:t>
      </w:r>
      <w:r w:rsidR="004C4F6B" w:rsidRPr="00B02579">
        <w:rPr>
          <w:lang w:val="cs-CZ"/>
        </w:rPr>
        <w:t xml:space="preserve">974,7 </w:t>
      </w:r>
      <w:r w:rsidR="00597B1B" w:rsidRPr="00B02579">
        <w:rPr>
          <w:lang w:val="cs-CZ"/>
        </w:rPr>
        <w:t>mil</w:t>
      </w:r>
      <w:r w:rsidR="004C4F6B" w:rsidRPr="00B02579">
        <w:rPr>
          <w:lang w:val="cs-CZ"/>
        </w:rPr>
        <w:t xml:space="preserve">. € </w:t>
      </w:r>
      <w:r w:rsidR="00597B1B" w:rsidRPr="00B02579">
        <w:rPr>
          <w:lang w:val="cs-CZ"/>
        </w:rPr>
        <w:t xml:space="preserve">v předchozím roce. Obrat vzrostl v součtu o </w:t>
      </w:r>
      <w:r w:rsidR="00CC358F" w:rsidRPr="00B02579">
        <w:rPr>
          <w:lang w:val="cs-CZ"/>
        </w:rPr>
        <w:t xml:space="preserve">8,5 % </w:t>
      </w:r>
      <w:r w:rsidR="00597B1B" w:rsidRPr="00B02579">
        <w:rPr>
          <w:lang w:val="cs-CZ"/>
        </w:rPr>
        <w:t>na</w:t>
      </w:r>
      <w:r w:rsidR="00CC358F" w:rsidRPr="00B02579">
        <w:rPr>
          <w:lang w:val="cs-CZ"/>
        </w:rPr>
        <w:t xml:space="preserve"> 1.115,8 </w:t>
      </w:r>
      <w:r w:rsidR="00597B1B" w:rsidRPr="00B02579">
        <w:rPr>
          <w:lang w:val="cs-CZ"/>
        </w:rPr>
        <w:t>mil</w:t>
      </w:r>
      <w:r w:rsidR="00CC358F" w:rsidRPr="00B02579">
        <w:rPr>
          <w:lang w:val="cs-CZ"/>
        </w:rPr>
        <w:t>. €</w:t>
      </w:r>
      <w:r w:rsidR="00902DAD" w:rsidRPr="00B02579">
        <w:rPr>
          <w:lang w:val="cs-CZ"/>
        </w:rPr>
        <w:t>.</w:t>
      </w:r>
      <w:r w:rsidR="00356546" w:rsidRPr="00B02579">
        <w:rPr>
          <w:lang w:val="cs-CZ"/>
        </w:rPr>
        <w:t xml:space="preserve"> </w:t>
      </w:r>
      <w:r w:rsidR="00D507AD">
        <w:rPr>
          <w:lang w:val="cs-CZ"/>
        </w:rPr>
        <w:t>Díky tomu s</w:t>
      </w:r>
      <w:r w:rsidR="00597B1B" w:rsidRPr="00B02579">
        <w:rPr>
          <w:lang w:val="cs-CZ"/>
        </w:rPr>
        <w:t>e koncernu</w:t>
      </w:r>
      <w:r w:rsidR="00CC358F" w:rsidRPr="00B02579">
        <w:rPr>
          <w:lang w:val="cs-CZ"/>
        </w:rPr>
        <w:t xml:space="preserve"> </w:t>
      </w:r>
      <w:r w:rsidR="00CC358F" w:rsidRPr="00B02579">
        <w:rPr>
          <w:lang w:val="cs-CZ"/>
        </w:rPr>
        <w:lastRenderedPageBreak/>
        <w:t>Koen</w:t>
      </w:r>
      <w:r w:rsidR="00CC358F" w:rsidRPr="00191033">
        <w:rPr>
          <w:lang w:val="cs-CZ"/>
        </w:rPr>
        <w:t xml:space="preserve">ig &amp; Bauer </w:t>
      </w:r>
      <w:r w:rsidR="00597B1B" w:rsidRPr="00191033">
        <w:rPr>
          <w:lang w:val="cs-CZ"/>
        </w:rPr>
        <w:t xml:space="preserve">podařilo překonat průměr oboru v </w:t>
      </w:r>
      <w:r w:rsidR="008E7BC4">
        <w:rPr>
          <w:lang w:val="cs-CZ"/>
        </w:rPr>
        <w:t>přijatých</w:t>
      </w:r>
      <w:r w:rsidR="00597B1B" w:rsidRPr="00191033">
        <w:rPr>
          <w:lang w:val="cs-CZ"/>
        </w:rPr>
        <w:t xml:space="preserve"> zakázkách a obratu v odvětví tiskových strojů, který se podle </w:t>
      </w:r>
      <w:r w:rsidR="00383263" w:rsidRPr="00191033">
        <w:rPr>
          <w:lang w:val="cs-CZ"/>
        </w:rPr>
        <w:t>VDMA</w:t>
      </w:r>
      <w:r w:rsidR="00CC358F" w:rsidRPr="00191033">
        <w:rPr>
          <w:lang w:val="cs-CZ"/>
        </w:rPr>
        <w:t xml:space="preserve"> </w:t>
      </w:r>
      <w:r w:rsidR="00957DE3">
        <w:rPr>
          <w:lang w:val="cs-CZ"/>
        </w:rPr>
        <w:t xml:space="preserve">držel </w:t>
      </w:r>
      <w:r w:rsidR="001C3336" w:rsidRPr="00191033">
        <w:rPr>
          <w:lang w:val="cs-CZ"/>
        </w:rPr>
        <w:t>na úrovni</w:t>
      </w:r>
      <w:r w:rsidR="00CC358F" w:rsidRPr="00191033">
        <w:rPr>
          <w:lang w:val="cs-CZ"/>
        </w:rPr>
        <w:t xml:space="preserve"> </w:t>
      </w:r>
      <w:r w:rsidR="00902DAD" w:rsidRPr="00191033">
        <w:rPr>
          <w:lang w:val="cs-CZ"/>
        </w:rPr>
        <w:t xml:space="preserve">22,5 % </w:t>
      </w:r>
      <w:r w:rsidR="001C3336" w:rsidRPr="00191033">
        <w:rPr>
          <w:lang w:val="cs-CZ"/>
        </w:rPr>
        <w:t>a</w:t>
      </w:r>
      <w:r w:rsidR="00902DAD" w:rsidRPr="00191033">
        <w:rPr>
          <w:lang w:val="cs-CZ"/>
        </w:rPr>
        <w:t xml:space="preserve"> 4,9 %. </w:t>
      </w:r>
      <w:r w:rsidR="001C3336" w:rsidRPr="00191033">
        <w:rPr>
          <w:lang w:val="cs-CZ"/>
        </w:rPr>
        <w:t>To</w:t>
      </w:r>
      <w:r w:rsidR="0023570C">
        <w:rPr>
          <w:lang w:val="cs-CZ"/>
        </w:rPr>
        <w:t>též</w:t>
      </w:r>
      <w:r w:rsidR="001C3336" w:rsidRPr="00191033">
        <w:rPr>
          <w:lang w:val="cs-CZ"/>
        </w:rPr>
        <w:t xml:space="preserve"> platí také především pro čtvrté čtvrtletí, které v oborovém průměru dopadlo z důvodu napjatého prostředí nákupu v</w:t>
      </w:r>
      <w:r w:rsidR="00754351">
        <w:rPr>
          <w:lang w:val="cs-CZ"/>
        </w:rPr>
        <w:t> obecném srovnání</w:t>
      </w:r>
      <w:r w:rsidR="001C3336" w:rsidRPr="00191033">
        <w:rPr>
          <w:lang w:val="cs-CZ"/>
        </w:rPr>
        <w:t xml:space="preserve"> slabě. </w:t>
      </w:r>
      <w:r w:rsidR="000C7EE1" w:rsidRPr="00191033">
        <w:rPr>
          <w:lang w:val="cs-CZ"/>
        </w:rPr>
        <w:t xml:space="preserve">Koenig &amp; Bauer </w:t>
      </w:r>
      <w:r w:rsidR="001C3336" w:rsidRPr="00191033">
        <w:rPr>
          <w:lang w:val="cs-CZ"/>
        </w:rPr>
        <w:t xml:space="preserve">překonal </w:t>
      </w:r>
      <w:r w:rsidR="004F5EB6">
        <w:rPr>
          <w:lang w:val="cs-CZ"/>
        </w:rPr>
        <w:t xml:space="preserve">hodnotou </w:t>
      </w:r>
      <w:r w:rsidR="0060674F">
        <w:rPr>
          <w:lang w:val="cs-CZ"/>
        </w:rPr>
        <w:t xml:space="preserve">plus </w:t>
      </w:r>
      <w:r w:rsidR="004F5EB6">
        <w:rPr>
          <w:lang w:val="cs-CZ"/>
        </w:rPr>
        <w:t xml:space="preserve">19,1 % </w:t>
      </w:r>
      <w:r w:rsidR="001C3336" w:rsidRPr="00191033">
        <w:rPr>
          <w:lang w:val="cs-CZ"/>
        </w:rPr>
        <w:t xml:space="preserve">v příjmu zakázek </w:t>
      </w:r>
      <w:r w:rsidR="00F313C1">
        <w:rPr>
          <w:lang w:val="cs-CZ"/>
        </w:rPr>
        <w:t xml:space="preserve">hodnotu </w:t>
      </w:r>
      <w:r w:rsidR="001C3336" w:rsidRPr="00191033">
        <w:rPr>
          <w:lang w:val="cs-CZ"/>
        </w:rPr>
        <w:t>o</w:t>
      </w:r>
      <w:r w:rsidR="00F313C1">
        <w:rPr>
          <w:lang w:val="cs-CZ"/>
        </w:rPr>
        <w:t>dvětví</w:t>
      </w:r>
      <w:r w:rsidR="001C3336" w:rsidRPr="00191033">
        <w:rPr>
          <w:lang w:val="cs-CZ"/>
        </w:rPr>
        <w:t xml:space="preserve"> </w:t>
      </w:r>
      <w:r w:rsidR="000C7EE1" w:rsidRPr="00191033">
        <w:rPr>
          <w:lang w:val="cs-CZ"/>
        </w:rPr>
        <w:t>7,1 %</w:t>
      </w:r>
      <w:r w:rsidR="00B4498D">
        <w:rPr>
          <w:lang w:val="cs-CZ"/>
        </w:rPr>
        <w:t xml:space="preserve"> </w:t>
      </w:r>
      <w:r w:rsidR="001C3336" w:rsidRPr="00191033">
        <w:rPr>
          <w:lang w:val="cs-CZ"/>
        </w:rPr>
        <w:t xml:space="preserve">a dostal se nárůstem </w:t>
      </w:r>
      <w:r w:rsidR="00F313C1">
        <w:rPr>
          <w:lang w:val="cs-CZ"/>
        </w:rPr>
        <w:t>ve výši</w:t>
      </w:r>
      <w:r w:rsidR="001C3336" w:rsidRPr="00191033">
        <w:rPr>
          <w:lang w:val="cs-CZ"/>
        </w:rPr>
        <w:t xml:space="preserve"> </w:t>
      </w:r>
      <w:r w:rsidR="000C7EE1" w:rsidRPr="00191033">
        <w:rPr>
          <w:lang w:val="cs-CZ"/>
        </w:rPr>
        <w:t xml:space="preserve">24,3 % </w:t>
      </w:r>
      <w:r w:rsidR="001C3336" w:rsidRPr="00191033">
        <w:rPr>
          <w:lang w:val="cs-CZ"/>
        </w:rPr>
        <w:t xml:space="preserve">dalece </w:t>
      </w:r>
      <w:r w:rsidR="00F313C1">
        <w:rPr>
          <w:lang w:val="cs-CZ"/>
        </w:rPr>
        <w:t xml:space="preserve">nad </w:t>
      </w:r>
      <w:r w:rsidR="001C3336" w:rsidRPr="00191033">
        <w:rPr>
          <w:lang w:val="cs-CZ"/>
        </w:rPr>
        <w:t xml:space="preserve">negativní trend </w:t>
      </w:r>
      <w:r w:rsidR="00F313C1">
        <w:rPr>
          <w:lang w:val="cs-CZ"/>
        </w:rPr>
        <w:t>o</w:t>
      </w:r>
      <w:r w:rsidR="00065650">
        <w:rPr>
          <w:lang w:val="cs-CZ"/>
        </w:rPr>
        <w:t>boru</w:t>
      </w:r>
      <w:r w:rsidR="001C3336" w:rsidRPr="00191033">
        <w:rPr>
          <w:lang w:val="cs-CZ"/>
        </w:rPr>
        <w:t xml:space="preserve"> </w:t>
      </w:r>
      <w:r w:rsidR="000C7EE1" w:rsidRPr="00191033">
        <w:rPr>
          <w:lang w:val="cs-CZ"/>
        </w:rPr>
        <w:t>-1,8</w:t>
      </w:r>
      <w:r w:rsidR="009612B5" w:rsidRPr="00191033">
        <w:rPr>
          <w:lang w:val="cs-CZ"/>
        </w:rPr>
        <w:t xml:space="preserve"> </w:t>
      </w:r>
      <w:r w:rsidR="000C7EE1" w:rsidRPr="00191033">
        <w:rPr>
          <w:lang w:val="cs-CZ"/>
        </w:rPr>
        <w:t>%</w:t>
      </w:r>
      <w:r w:rsidR="00B94147" w:rsidRPr="00191033">
        <w:rPr>
          <w:lang w:val="cs-CZ"/>
        </w:rPr>
        <w:t xml:space="preserve"> </w:t>
      </w:r>
      <w:r w:rsidR="00FE347C" w:rsidRPr="00191033">
        <w:rPr>
          <w:lang w:val="cs-CZ"/>
        </w:rPr>
        <w:t>(</w:t>
      </w:r>
      <w:r w:rsidR="001C3336" w:rsidRPr="00191033">
        <w:rPr>
          <w:lang w:val="cs-CZ"/>
        </w:rPr>
        <w:t xml:space="preserve">porovnávané </w:t>
      </w:r>
      <w:r w:rsidR="0060674F">
        <w:rPr>
          <w:lang w:val="cs-CZ"/>
        </w:rPr>
        <w:t>výsledky</w:t>
      </w:r>
      <w:r w:rsidR="001C3336" w:rsidRPr="00191033">
        <w:rPr>
          <w:lang w:val="cs-CZ"/>
        </w:rPr>
        <w:t xml:space="preserve"> vždy ke čtvrtletí předchozího roku</w:t>
      </w:r>
      <w:r w:rsidR="00FE347C" w:rsidRPr="00191033">
        <w:rPr>
          <w:lang w:val="cs-CZ"/>
        </w:rPr>
        <w:t>)</w:t>
      </w:r>
      <w:r w:rsidR="00902DAD" w:rsidRPr="00191033">
        <w:rPr>
          <w:lang w:val="cs-CZ"/>
        </w:rPr>
        <w:t>.</w:t>
      </w:r>
      <w:r w:rsidR="00902DAD" w:rsidRPr="00191033">
        <w:rPr>
          <w:rStyle w:val="FlietextLagebericht"/>
          <w:rFonts w:asciiTheme="minorHAnsi" w:hAnsiTheme="minorHAnsi" w:cstheme="minorHAnsi"/>
          <w:color w:val="000000" w:themeColor="text1"/>
          <w:sz w:val="22"/>
          <w:lang w:val="cs-CZ"/>
        </w:rPr>
        <w:t xml:space="preserve"> </w:t>
      </w:r>
    </w:p>
    <w:p w14:paraId="750CC764" w14:textId="4385353F" w:rsidR="006735C3" w:rsidRPr="00191033" w:rsidRDefault="00AA2B4C">
      <w:pPr>
        <w:rPr>
          <w:lang w:val="cs-CZ"/>
        </w:rPr>
      </w:pPr>
      <w:r w:rsidRPr="00191033">
        <w:rPr>
          <w:lang w:val="cs-CZ"/>
        </w:rPr>
        <w:t xml:space="preserve">Výsledek před úroky a zdaněním </w:t>
      </w:r>
      <w:r w:rsidR="006735C3" w:rsidRPr="00191033">
        <w:rPr>
          <w:lang w:val="cs-CZ"/>
        </w:rPr>
        <w:t xml:space="preserve">(EBIT) </w:t>
      </w:r>
      <w:r w:rsidRPr="00191033">
        <w:rPr>
          <w:lang w:val="cs-CZ"/>
        </w:rPr>
        <w:t>koncernu</w:t>
      </w:r>
      <w:r w:rsidR="006735C3" w:rsidRPr="00191033">
        <w:rPr>
          <w:lang w:val="cs-CZ"/>
        </w:rPr>
        <w:t xml:space="preserve"> Koenig &amp; Bauer </w:t>
      </w:r>
      <w:r w:rsidR="004916DA" w:rsidRPr="00191033">
        <w:rPr>
          <w:lang w:val="cs-CZ"/>
        </w:rPr>
        <w:t>dosáhl</w:t>
      </w:r>
      <w:r w:rsidR="006735C3" w:rsidRPr="00191033">
        <w:rPr>
          <w:lang w:val="cs-CZ"/>
        </w:rPr>
        <w:t xml:space="preserve"> 28,5 </w:t>
      </w:r>
      <w:r w:rsidR="004916DA" w:rsidRPr="00191033">
        <w:rPr>
          <w:lang w:val="cs-CZ"/>
        </w:rPr>
        <w:t>mil</w:t>
      </w:r>
      <w:r w:rsidR="006735C3" w:rsidRPr="00191033">
        <w:rPr>
          <w:lang w:val="cs-CZ"/>
        </w:rPr>
        <w:t xml:space="preserve">. € (2020: -67,9 </w:t>
      </w:r>
      <w:r w:rsidR="004916DA" w:rsidRPr="00191033">
        <w:rPr>
          <w:lang w:val="cs-CZ"/>
        </w:rPr>
        <w:t>mil</w:t>
      </w:r>
      <w:r w:rsidR="006735C3" w:rsidRPr="00191033">
        <w:rPr>
          <w:lang w:val="cs-CZ"/>
        </w:rPr>
        <w:t xml:space="preserve">. €). </w:t>
      </w:r>
      <w:r w:rsidR="004916DA" w:rsidRPr="00191033">
        <w:rPr>
          <w:lang w:val="cs-CZ"/>
        </w:rPr>
        <w:t xml:space="preserve">Zlepšení o </w:t>
      </w:r>
      <w:r w:rsidR="006735C3" w:rsidRPr="00191033">
        <w:rPr>
          <w:lang w:val="cs-CZ"/>
        </w:rPr>
        <w:t xml:space="preserve">96,4 </w:t>
      </w:r>
      <w:r w:rsidR="004916DA" w:rsidRPr="00191033">
        <w:rPr>
          <w:lang w:val="cs-CZ"/>
        </w:rPr>
        <w:t>mil</w:t>
      </w:r>
      <w:r w:rsidR="006735C3" w:rsidRPr="00191033">
        <w:rPr>
          <w:lang w:val="cs-CZ"/>
        </w:rPr>
        <w:t xml:space="preserve">. € </w:t>
      </w:r>
      <w:r w:rsidR="004916DA" w:rsidRPr="00191033">
        <w:rPr>
          <w:lang w:val="cs-CZ"/>
        </w:rPr>
        <w:t xml:space="preserve">v porovnání s předchozím rokem se dostavilo i přes menší využití </w:t>
      </w:r>
      <w:proofErr w:type="spellStart"/>
      <w:r w:rsidR="004916DA" w:rsidRPr="00191033">
        <w:rPr>
          <w:lang w:val="cs-CZ"/>
        </w:rPr>
        <w:t>kurzarbeitu</w:t>
      </w:r>
      <w:proofErr w:type="spellEnd"/>
      <w:r w:rsidR="004916DA" w:rsidRPr="00191033">
        <w:rPr>
          <w:lang w:val="cs-CZ"/>
        </w:rPr>
        <w:t xml:space="preserve"> a </w:t>
      </w:r>
      <w:r w:rsidR="00754351">
        <w:rPr>
          <w:lang w:val="cs-CZ"/>
        </w:rPr>
        <w:t xml:space="preserve">navzdory </w:t>
      </w:r>
      <w:r w:rsidR="004916DA" w:rsidRPr="00191033">
        <w:rPr>
          <w:lang w:val="cs-CZ"/>
        </w:rPr>
        <w:t>vzrostl</w:t>
      </w:r>
      <w:r w:rsidR="00754351">
        <w:rPr>
          <w:lang w:val="cs-CZ"/>
        </w:rPr>
        <w:t>ým</w:t>
      </w:r>
      <w:r w:rsidR="004916DA" w:rsidRPr="00191033">
        <w:rPr>
          <w:lang w:val="cs-CZ"/>
        </w:rPr>
        <w:t xml:space="preserve"> materiálov</w:t>
      </w:r>
      <w:r w:rsidR="00754351">
        <w:rPr>
          <w:lang w:val="cs-CZ"/>
        </w:rPr>
        <w:t>ým</w:t>
      </w:r>
      <w:r w:rsidR="004916DA" w:rsidRPr="00191033">
        <w:rPr>
          <w:lang w:val="cs-CZ"/>
        </w:rPr>
        <w:t xml:space="preserve"> náklad</w:t>
      </w:r>
      <w:r w:rsidR="00754351">
        <w:rPr>
          <w:lang w:val="cs-CZ"/>
        </w:rPr>
        <w:t>ům</w:t>
      </w:r>
      <w:r w:rsidR="004916DA" w:rsidRPr="00191033">
        <w:rPr>
          <w:lang w:val="cs-CZ"/>
        </w:rPr>
        <w:t xml:space="preserve"> ve výši jednomístného </w:t>
      </w:r>
      <w:r w:rsidR="00065650">
        <w:rPr>
          <w:lang w:val="cs-CZ"/>
        </w:rPr>
        <w:t xml:space="preserve">čísla v </w:t>
      </w:r>
      <w:r w:rsidR="004916DA" w:rsidRPr="00191033">
        <w:rPr>
          <w:lang w:val="cs-CZ"/>
        </w:rPr>
        <w:t>řádu milion</w:t>
      </w:r>
      <w:r w:rsidR="00065650">
        <w:rPr>
          <w:lang w:val="cs-CZ"/>
        </w:rPr>
        <w:t>ů</w:t>
      </w:r>
      <w:r w:rsidR="004916DA" w:rsidRPr="00191033">
        <w:rPr>
          <w:lang w:val="cs-CZ"/>
        </w:rPr>
        <w:t xml:space="preserve"> EUR díky pozitivnímu efektu objemu a mixu</w:t>
      </w:r>
      <w:r w:rsidR="00754351">
        <w:rPr>
          <w:lang w:val="cs-CZ"/>
        </w:rPr>
        <w:t>,</w:t>
      </w:r>
      <w:r w:rsidR="004916DA" w:rsidRPr="00191033">
        <w:rPr>
          <w:lang w:val="cs-CZ"/>
        </w:rPr>
        <w:t xml:space="preserve"> i kumulovaným speciálním efektům v předchozím roce</w:t>
      </w:r>
      <w:r w:rsidR="00C05009" w:rsidRPr="00191033">
        <w:rPr>
          <w:lang w:val="cs-CZ"/>
        </w:rPr>
        <w:t xml:space="preserve"> především díky efektivnější realizaci personálních opatření v rámci programu </w:t>
      </w:r>
      <w:r w:rsidR="006735C3" w:rsidRPr="00191033">
        <w:rPr>
          <w:lang w:val="cs-CZ"/>
        </w:rPr>
        <w:t xml:space="preserve">P24x. </w:t>
      </w:r>
      <w:r w:rsidR="00C05009" w:rsidRPr="00191033">
        <w:rPr>
          <w:lang w:val="cs-CZ"/>
        </w:rPr>
        <w:t xml:space="preserve">To se projevilo také v úpravě rezervy na restrukturalizaci pro program na zvýšení efektivnosti </w:t>
      </w:r>
      <w:r w:rsidR="003A48DC" w:rsidRPr="00191033">
        <w:rPr>
          <w:lang w:val="cs-CZ"/>
        </w:rPr>
        <w:t>(</w:t>
      </w:r>
      <w:r w:rsidR="00C05009" w:rsidRPr="00191033">
        <w:rPr>
          <w:lang w:val="cs-CZ"/>
        </w:rPr>
        <w:t>saldo cca</w:t>
      </w:r>
      <w:r w:rsidR="003A48DC" w:rsidRPr="00191033">
        <w:rPr>
          <w:lang w:val="cs-CZ"/>
        </w:rPr>
        <w:t xml:space="preserve"> 23 </w:t>
      </w:r>
      <w:r w:rsidR="00C05009" w:rsidRPr="00191033">
        <w:rPr>
          <w:lang w:val="cs-CZ"/>
        </w:rPr>
        <w:t>mil</w:t>
      </w:r>
      <w:r w:rsidR="003A48DC" w:rsidRPr="00191033">
        <w:rPr>
          <w:lang w:val="cs-CZ"/>
        </w:rPr>
        <w:t xml:space="preserve">. €) </w:t>
      </w:r>
      <w:r w:rsidR="00C05009" w:rsidRPr="00191033">
        <w:rPr>
          <w:lang w:val="cs-CZ"/>
        </w:rPr>
        <w:t xml:space="preserve">a </w:t>
      </w:r>
      <w:r w:rsidR="00754351">
        <w:rPr>
          <w:lang w:val="cs-CZ"/>
        </w:rPr>
        <w:t xml:space="preserve">v </w:t>
      </w:r>
      <w:r w:rsidR="00C05009" w:rsidRPr="00191033">
        <w:rPr>
          <w:lang w:val="cs-CZ"/>
        </w:rPr>
        <w:t>efekt</w:t>
      </w:r>
      <w:r w:rsidR="00754351">
        <w:rPr>
          <w:lang w:val="cs-CZ"/>
        </w:rPr>
        <w:t>ech</w:t>
      </w:r>
      <w:r w:rsidR="00C05009" w:rsidRPr="00191033">
        <w:rPr>
          <w:lang w:val="cs-CZ"/>
        </w:rPr>
        <w:t xml:space="preserve"> úspor z programu </w:t>
      </w:r>
      <w:r w:rsidR="003A48DC" w:rsidRPr="00191033">
        <w:rPr>
          <w:lang w:val="cs-CZ"/>
        </w:rPr>
        <w:t>P24x (</w:t>
      </w:r>
      <w:r w:rsidR="00C05009" w:rsidRPr="00191033">
        <w:rPr>
          <w:lang w:val="cs-CZ"/>
        </w:rPr>
        <w:t>cca</w:t>
      </w:r>
      <w:r w:rsidR="003A48DC" w:rsidRPr="00191033">
        <w:rPr>
          <w:lang w:val="cs-CZ"/>
        </w:rPr>
        <w:t xml:space="preserve"> 46 </w:t>
      </w:r>
      <w:r w:rsidR="00C05009" w:rsidRPr="00191033">
        <w:rPr>
          <w:lang w:val="cs-CZ"/>
        </w:rPr>
        <w:t>mil</w:t>
      </w:r>
      <w:r w:rsidR="003A48DC" w:rsidRPr="00191033">
        <w:rPr>
          <w:lang w:val="cs-CZ"/>
        </w:rPr>
        <w:t xml:space="preserve">. €). </w:t>
      </w:r>
      <w:r w:rsidR="00C05009" w:rsidRPr="00191033">
        <w:rPr>
          <w:lang w:val="cs-CZ"/>
        </w:rPr>
        <w:t xml:space="preserve">Tím se zlepšila </w:t>
      </w:r>
      <w:r w:rsidR="006735C3" w:rsidRPr="00191033">
        <w:rPr>
          <w:lang w:val="cs-CZ"/>
        </w:rPr>
        <w:t>EBIT</w:t>
      </w:r>
      <w:r w:rsidR="00C05009" w:rsidRPr="00191033">
        <w:rPr>
          <w:lang w:val="cs-CZ"/>
        </w:rPr>
        <w:t xml:space="preserve"> marže </w:t>
      </w:r>
      <w:r w:rsidR="006735C3" w:rsidRPr="00191033">
        <w:rPr>
          <w:lang w:val="cs-CZ"/>
        </w:rPr>
        <w:t xml:space="preserve">-6,6 % </w:t>
      </w:r>
      <w:r w:rsidR="00C05009" w:rsidRPr="00191033">
        <w:rPr>
          <w:lang w:val="cs-CZ"/>
        </w:rPr>
        <w:t>na</w:t>
      </w:r>
      <w:r w:rsidR="006735C3" w:rsidRPr="00191033">
        <w:rPr>
          <w:lang w:val="cs-CZ"/>
        </w:rPr>
        <w:t xml:space="preserve"> 2,6 % </w:t>
      </w:r>
      <w:r w:rsidR="00C05009" w:rsidRPr="00191033">
        <w:rPr>
          <w:lang w:val="cs-CZ"/>
        </w:rPr>
        <w:t>v roce</w:t>
      </w:r>
      <w:r w:rsidR="006735C3" w:rsidRPr="00191033">
        <w:rPr>
          <w:lang w:val="cs-CZ"/>
        </w:rPr>
        <w:t xml:space="preserve"> 2021. </w:t>
      </w:r>
      <w:r w:rsidR="00C05009" w:rsidRPr="00191033">
        <w:rPr>
          <w:lang w:val="cs-CZ"/>
        </w:rPr>
        <w:t xml:space="preserve">Ve čtvrtém čtvrtletí bylo dosaženo </w:t>
      </w:r>
      <w:r w:rsidR="006735C3" w:rsidRPr="00191033">
        <w:rPr>
          <w:lang w:val="cs-CZ"/>
        </w:rPr>
        <w:t>EBIT</w:t>
      </w:r>
      <w:r w:rsidR="00754351">
        <w:rPr>
          <w:lang w:val="cs-CZ"/>
        </w:rPr>
        <w:t xml:space="preserve"> úrovně</w:t>
      </w:r>
      <w:r w:rsidR="006735C3" w:rsidRPr="00191033">
        <w:rPr>
          <w:lang w:val="cs-CZ"/>
        </w:rPr>
        <w:t xml:space="preserve"> 11,8 </w:t>
      </w:r>
      <w:r w:rsidR="00C05009" w:rsidRPr="00191033">
        <w:rPr>
          <w:lang w:val="cs-CZ"/>
        </w:rPr>
        <w:t>mil</w:t>
      </w:r>
      <w:r w:rsidR="006735C3" w:rsidRPr="00191033">
        <w:rPr>
          <w:lang w:val="cs-CZ"/>
        </w:rPr>
        <w:t>. € (</w:t>
      </w:r>
      <w:r w:rsidR="00C05009" w:rsidRPr="00191033">
        <w:rPr>
          <w:lang w:val="cs-CZ"/>
        </w:rPr>
        <w:t>předchozí rok</w:t>
      </w:r>
      <w:r w:rsidR="006735C3" w:rsidRPr="00191033">
        <w:rPr>
          <w:lang w:val="cs-CZ"/>
        </w:rPr>
        <w:t xml:space="preserve">: 6,2 </w:t>
      </w:r>
      <w:r w:rsidR="00C05009" w:rsidRPr="00191033">
        <w:rPr>
          <w:lang w:val="cs-CZ"/>
        </w:rPr>
        <w:t>mil</w:t>
      </w:r>
      <w:r w:rsidR="006735C3" w:rsidRPr="00191033">
        <w:rPr>
          <w:lang w:val="cs-CZ"/>
        </w:rPr>
        <w:t>. €)</w:t>
      </w:r>
      <w:r w:rsidR="00DF4472" w:rsidRPr="00191033">
        <w:rPr>
          <w:lang w:val="cs-CZ"/>
        </w:rPr>
        <w:t xml:space="preserve">. </w:t>
      </w:r>
      <w:r w:rsidR="00C05009" w:rsidRPr="00191033">
        <w:rPr>
          <w:lang w:val="cs-CZ"/>
        </w:rPr>
        <w:t>Tím pokračovalo meziroční zlepšení výsledku ve vykazovaném období</w:t>
      </w:r>
      <w:r w:rsidR="006735C3" w:rsidRPr="00191033">
        <w:rPr>
          <w:lang w:val="cs-CZ"/>
        </w:rPr>
        <w:t>.</w:t>
      </w:r>
    </w:p>
    <w:p w14:paraId="064A3F24" w14:textId="3D7FFA62" w:rsidR="00FC4CB5" w:rsidRPr="00191033" w:rsidRDefault="00C05009" w:rsidP="00FC4CB5">
      <w:pPr>
        <w:rPr>
          <w:lang w:val="cs-CZ"/>
        </w:rPr>
      </w:pPr>
      <w:r w:rsidRPr="00191033">
        <w:rPr>
          <w:lang w:val="cs-CZ"/>
        </w:rPr>
        <w:t xml:space="preserve">Úroky ve výši </w:t>
      </w:r>
      <w:r w:rsidR="00FC4CB5" w:rsidRPr="00191033">
        <w:rPr>
          <w:lang w:val="cs-CZ"/>
        </w:rPr>
        <w:t xml:space="preserve">-9,5 </w:t>
      </w:r>
      <w:r w:rsidRPr="00191033">
        <w:rPr>
          <w:lang w:val="cs-CZ"/>
        </w:rPr>
        <w:t>mil</w:t>
      </w:r>
      <w:r w:rsidR="00FC4CB5" w:rsidRPr="00191033">
        <w:rPr>
          <w:lang w:val="cs-CZ"/>
        </w:rPr>
        <w:t xml:space="preserve">. € </w:t>
      </w:r>
      <w:r w:rsidR="00117BC8" w:rsidRPr="00191033">
        <w:rPr>
          <w:lang w:val="cs-CZ"/>
        </w:rPr>
        <w:t xml:space="preserve">vedly k výsledku před zdaněním </w:t>
      </w:r>
      <w:r w:rsidR="00FC4CB5" w:rsidRPr="00191033">
        <w:rPr>
          <w:lang w:val="cs-CZ"/>
        </w:rPr>
        <w:t xml:space="preserve">(EBT) 19,0 </w:t>
      </w:r>
      <w:r w:rsidR="00117BC8" w:rsidRPr="00191033">
        <w:rPr>
          <w:lang w:val="cs-CZ"/>
        </w:rPr>
        <w:t>mil</w:t>
      </w:r>
      <w:r w:rsidR="00FC4CB5" w:rsidRPr="00191033">
        <w:rPr>
          <w:lang w:val="cs-CZ"/>
        </w:rPr>
        <w:t xml:space="preserve">. € </w:t>
      </w:r>
      <w:r w:rsidR="00117BC8" w:rsidRPr="00191033">
        <w:rPr>
          <w:lang w:val="cs-CZ"/>
        </w:rPr>
        <w:t xml:space="preserve">oproti </w:t>
      </w:r>
      <w:r w:rsidR="00FC4CB5" w:rsidRPr="00191033">
        <w:rPr>
          <w:lang w:val="cs-CZ"/>
        </w:rPr>
        <w:t xml:space="preserve">-73,5 </w:t>
      </w:r>
      <w:r w:rsidR="00117BC8" w:rsidRPr="00191033">
        <w:rPr>
          <w:lang w:val="cs-CZ"/>
        </w:rPr>
        <w:t>mil.</w:t>
      </w:r>
      <w:r w:rsidR="00FC4CB5" w:rsidRPr="00191033">
        <w:rPr>
          <w:lang w:val="cs-CZ"/>
        </w:rPr>
        <w:t> </w:t>
      </w:r>
      <w:r w:rsidR="00117BC8" w:rsidRPr="00191033">
        <w:rPr>
          <w:lang w:val="cs-CZ"/>
        </w:rPr>
        <w:t xml:space="preserve"> </w:t>
      </w:r>
      <w:r w:rsidR="00FC4CB5" w:rsidRPr="00191033">
        <w:rPr>
          <w:lang w:val="cs-CZ"/>
        </w:rPr>
        <w:t xml:space="preserve">€ </w:t>
      </w:r>
      <w:r w:rsidR="00117BC8" w:rsidRPr="00191033">
        <w:rPr>
          <w:lang w:val="cs-CZ"/>
        </w:rPr>
        <w:t xml:space="preserve">v předchozím roce. Daně z příjmu a výnosu dosáhly </w:t>
      </w:r>
      <w:r w:rsidR="00FC4CB5" w:rsidRPr="00191033">
        <w:rPr>
          <w:lang w:val="cs-CZ"/>
        </w:rPr>
        <w:t>4,5</w:t>
      </w:r>
      <w:r w:rsidR="00383263" w:rsidRPr="00191033">
        <w:rPr>
          <w:lang w:val="cs-CZ"/>
        </w:rPr>
        <w:t xml:space="preserve"> </w:t>
      </w:r>
      <w:r w:rsidR="00117BC8" w:rsidRPr="00191033">
        <w:rPr>
          <w:lang w:val="cs-CZ"/>
        </w:rPr>
        <w:t>mil.</w:t>
      </w:r>
      <w:r w:rsidR="00383263" w:rsidRPr="00191033">
        <w:rPr>
          <w:lang w:val="cs-CZ"/>
        </w:rPr>
        <w:t> €</w:t>
      </w:r>
      <w:r w:rsidR="00FC4CB5" w:rsidRPr="00191033">
        <w:rPr>
          <w:lang w:val="cs-CZ"/>
        </w:rPr>
        <w:t xml:space="preserve">. </w:t>
      </w:r>
      <w:r w:rsidR="00117BC8" w:rsidRPr="00191033">
        <w:rPr>
          <w:lang w:val="cs-CZ"/>
        </w:rPr>
        <w:t xml:space="preserve">Výsledek koncernu </w:t>
      </w:r>
      <w:r w:rsidR="00FC4CB5" w:rsidRPr="00191033">
        <w:rPr>
          <w:lang w:val="cs-CZ"/>
        </w:rPr>
        <w:t xml:space="preserve">14,5 </w:t>
      </w:r>
      <w:r w:rsidR="00117BC8" w:rsidRPr="00191033">
        <w:rPr>
          <w:lang w:val="cs-CZ"/>
        </w:rPr>
        <w:t>mil</w:t>
      </w:r>
      <w:r w:rsidR="00FC4CB5" w:rsidRPr="00191033">
        <w:rPr>
          <w:lang w:val="cs-CZ"/>
        </w:rPr>
        <w:t xml:space="preserve">. € </w:t>
      </w:r>
      <w:r w:rsidR="00117BC8" w:rsidRPr="00191033">
        <w:rPr>
          <w:lang w:val="cs-CZ"/>
        </w:rPr>
        <w:t xml:space="preserve">v hospodářském roce 2021 </w:t>
      </w:r>
      <w:r w:rsidR="00FC4CB5" w:rsidRPr="00191033">
        <w:rPr>
          <w:lang w:val="cs-CZ"/>
        </w:rPr>
        <w:t>(</w:t>
      </w:r>
      <w:r w:rsidR="00117BC8" w:rsidRPr="00191033">
        <w:rPr>
          <w:lang w:val="cs-CZ"/>
        </w:rPr>
        <w:t>předchozí rok</w:t>
      </w:r>
      <w:r w:rsidR="00FC4CB5" w:rsidRPr="00191033">
        <w:rPr>
          <w:lang w:val="cs-CZ"/>
        </w:rPr>
        <w:t xml:space="preserve">: -103,1 </w:t>
      </w:r>
      <w:r w:rsidR="00117BC8" w:rsidRPr="00191033">
        <w:rPr>
          <w:lang w:val="cs-CZ"/>
        </w:rPr>
        <w:t>mil</w:t>
      </w:r>
      <w:r w:rsidR="00FC4CB5" w:rsidRPr="00191033">
        <w:rPr>
          <w:lang w:val="cs-CZ"/>
        </w:rPr>
        <w:t xml:space="preserve">. €) </w:t>
      </w:r>
      <w:r w:rsidR="00117BC8" w:rsidRPr="00191033">
        <w:rPr>
          <w:lang w:val="cs-CZ"/>
        </w:rPr>
        <w:t xml:space="preserve">odpovídá podílovému výsledku na akcii </w:t>
      </w:r>
      <w:r w:rsidR="00FC4CB5" w:rsidRPr="00191033">
        <w:rPr>
          <w:lang w:val="cs-CZ"/>
        </w:rPr>
        <w:t>0,83 € (</w:t>
      </w:r>
      <w:r w:rsidR="00117BC8" w:rsidRPr="00191033">
        <w:rPr>
          <w:lang w:val="cs-CZ"/>
        </w:rPr>
        <w:t>předchozí rok</w:t>
      </w:r>
      <w:r w:rsidR="00FC4CB5" w:rsidRPr="00191033">
        <w:rPr>
          <w:lang w:val="cs-CZ"/>
        </w:rPr>
        <w:t>: -6,27 €).</w:t>
      </w:r>
    </w:p>
    <w:p w14:paraId="19C32085" w14:textId="77777777" w:rsidR="00EA29A8" w:rsidRPr="00191033" w:rsidRDefault="00274731" w:rsidP="00FC4CB5">
      <w:pPr>
        <w:rPr>
          <w:b/>
          <w:color w:val="002355"/>
          <w:lang w:val="cs-CZ"/>
        </w:rPr>
      </w:pPr>
      <w:r w:rsidRPr="00191033">
        <w:rPr>
          <w:b/>
          <w:color w:val="002355"/>
          <w:lang w:val="cs-CZ"/>
        </w:rPr>
        <w:t>Růst volného c</w:t>
      </w:r>
      <w:r w:rsidR="00532ABA" w:rsidRPr="00191033">
        <w:rPr>
          <w:b/>
          <w:color w:val="002355"/>
          <w:lang w:val="cs-CZ"/>
        </w:rPr>
        <w:t xml:space="preserve">ashflow </w:t>
      </w:r>
      <w:r w:rsidRPr="00191033">
        <w:rPr>
          <w:b/>
          <w:color w:val="002355"/>
          <w:lang w:val="cs-CZ"/>
        </w:rPr>
        <w:t>umožňuje opět dosáhnout n</w:t>
      </w:r>
      <w:r w:rsidR="00532ABA" w:rsidRPr="00191033">
        <w:rPr>
          <w:b/>
          <w:color w:val="002355"/>
          <w:lang w:val="cs-CZ"/>
        </w:rPr>
        <w:t>etto</w:t>
      </w:r>
      <w:r w:rsidRPr="00191033">
        <w:rPr>
          <w:b/>
          <w:color w:val="002355"/>
          <w:lang w:val="cs-CZ"/>
        </w:rPr>
        <w:t xml:space="preserve"> </w:t>
      </w:r>
      <w:r w:rsidR="00532ABA" w:rsidRPr="00191033">
        <w:rPr>
          <w:b/>
          <w:color w:val="002355"/>
          <w:lang w:val="cs-CZ"/>
        </w:rPr>
        <w:t>finan</w:t>
      </w:r>
      <w:r w:rsidRPr="00191033">
        <w:rPr>
          <w:b/>
          <w:color w:val="002355"/>
          <w:lang w:val="cs-CZ"/>
        </w:rPr>
        <w:t xml:space="preserve">ční pozice na úrovni před </w:t>
      </w:r>
      <w:r w:rsidR="00EA29A8" w:rsidRPr="00191033">
        <w:rPr>
          <w:b/>
          <w:color w:val="002355"/>
          <w:lang w:val="cs-CZ"/>
        </w:rPr>
        <w:t>pandemií c</w:t>
      </w:r>
      <w:r w:rsidR="00532ABA" w:rsidRPr="00191033">
        <w:rPr>
          <w:b/>
          <w:color w:val="002355"/>
          <w:lang w:val="cs-CZ"/>
        </w:rPr>
        <w:t xml:space="preserve">ovid-19 </w:t>
      </w:r>
    </w:p>
    <w:p w14:paraId="69650CA3" w14:textId="16803FB4" w:rsidR="008A7B46" w:rsidRPr="00191033" w:rsidRDefault="00EA29A8" w:rsidP="00FC4CB5">
      <w:pPr>
        <w:rPr>
          <w:lang w:val="cs-CZ"/>
        </w:rPr>
      </w:pPr>
      <w:r w:rsidRPr="00191033">
        <w:rPr>
          <w:lang w:val="cs-CZ"/>
        </w:rPr>
        <w:t xml:space="preserve">Navíc se koncernu </w:t>
      </w:r>
      <w:r w:rsidR="00CD35BA" w:rsidRPr="00191033">
        <w:rPr>
          <w:lang w:val="cs-CZ"/>
        </w:rPr>
        <w:t xml:space="preserve">Koenig &amp; Bauer </w:t>
      </w:r>
      <w:r w:rsidRPr="00191033">
        <w:rPr>
          <w:lang w:val="cs-CZ"/>
        </w:rPr>
        <w:t xml:space="preserve">podařilo snížit čistý pracovní kapitál o </w:t>
      </w:r>
      <w:r w:rsidR="00CD35BA" w:rsidRPr="00191033">
        <w:rPr>
          <w:lang w:val="cs-CZ"/>
        </w:rPr>
        <w:t xml:space="preserve">46,9 </w:t>
      </w:r>
      <w:r w:rsidRPr="00191033">
        <w:rPr>
          <w:lang w:val="cs-CZ"/>
        </w:rPr>
        <w:t>mil</w:t>
      </w:r>
      <w:r w:rsidR="00CD35BA" w:rsidRPr="00191033">
        <w:rPr>
          <w:lang w:val="cs-CZ"/>
        </w:rPr>
        <w:t xml:space="preserve">. € </w:t>
      </w:r>
      <w:r w:rsidRPr="00191033">
        <w:rPr>
          <w:lang w:val="cs-CZ"/>
        </w:rPr>
        <w:t>na</w:t>
      </w:r>
      <w:r w:rsidR="00CD35BA" w:rsidRPr="00191033">
        <w:rPr>
          <w:lang w:val="cs-CZ"/>
        </w:rPr>
        <w:t xml:space="preserve"> 297,1 </w:t>
      </w:r>
      <w:r w:rsidRPr="00191033">
        <w:rPr>
          <w:lang w:val="cs-CZ"/>
        </w:rPr>
        <w:t>mil</w:t>
      </w:r>
      <w:r w:rsidR="00CD35BA" w:rsidRPr="00191033">
        <w:rPr>
          <w:lang w:val="cs-CZ"/>
        </w:rPr>
        <w:t>. €</w:t>
      </w:r>
      <w:r w:rsidRPr="00191033">
        <w:rPr>
          <w:lang w:val="cs-CZ"/>
        </w:rPr>
        <w:t>.</w:t>
      </w:r>
      <w:r w:rsidR="00CD35BA" w:rsidRPr="00191033">
        <w:rPr>
          <w:lang w:val="cs-CZ"/>
        </w:rPr>
        <w:t xml:space="preserve"> </w:t>
      </w:r>
      <w:r w:rsidRPr="00191033">
        <w:rPr>
          <w:lang w:val="cs-CZ"/>
        </w:rPr>
        <w:t>To přispělo i ke zlepšení volného c</w:t>
      </w:r>
      <w:r w:rsidR="004E12CC" w:rsidRPr="00191033">
        <w:rPr>
          <w:lang w:val="cs-CZ"/>
        </w:rPr>
        <w:t xml:space="preserve">ashflow </w:t>
      </w:r>
      <w:r w:rsidRPr="00191033">
        <w:rPr>
          <w:lang w:val="cs-CZ"/>
        </w:rPr>
        <w:t>a netto finanční pozice. Volné c</w:t>
      </w:r>
      <w:r w:rsidR="00CD35BA" w:rsidRPr="00191033">
        <w:rPr>
          <w:lang w:val="cs-CZ"/>
        </w:rPr>
        <w:t xml:space="preserve">ashflow </w:t>
      </w:r>
      <w:r w:rsidRPr="00191033">
        <w:rPr>
          <w:lang w:val="cs-CZ"/>
        </w:rPr>
        <w:t xml:space="preserve">výrazně </w:t>
      </w:r>
      <w:r w:rsidR="00D5043F">
        <w:rPr>
          <w:lang w:val="cs-CZ"/>
        </w:rPr>
        <w:t>vzrostlo</w:t>
      </w:r>
      <w:r w:rsidRPr="00191033">
        <w:rPr>
          <w:lang w:val="cs-CZ"/>
        </w:rPr>
        <w:t xml:space="preserve"> o </w:t>
      </w:r>
      <w:r w:rsidR="00CD35BA" w:rsidRPr="00191033">
        <w:rPr>
          <w:lang w:val="cs-CZ"/>
        </w:rPr>
        <w:t xml:space="preserve">80,4 </w:t>
      </w:r>
      <w:r w:rsidRPr="00191033">
        <w:rPr>
          <w:lang w:val="cs-CZ"/>
        </w:rPr>
        <w:t>mil</w:t>
      </w:r>
      <w:r w:rsidR="00CD35BA" w:rsidRPr="00191033">
        <w:rPr>
          <w:lang w:val="cs-CZ"/>
        </w:rPr>
        <w:t xml:space="preserve">. € </w:t>
      </w:r>
      <w:r w:rsidRPr="00191033">
        <w:rPr>
          <w:lang w:val="cs-CZ"/>
        </w:rPr>
        <w:t>na</w:t>
      </w:r>
      <w:r w:rsidR="00CD35BA" w:rsidRPr="00191033">
        <w:rPr>
          <w:lang w:val="cs-CZ"/>
        </w:rPr>
        <w:t xml:space="preserve"> 56,3 </w:t>
      </w:r>
      <w:r w:rsidRPr="00191033">
        <w:rPr>
          <w:lang w:val="cs-CZ"/>
        </w:rPr>
        <w:t>mil.</w:t>
      </w:r>
      <w:r w:rsidR="00CD35BA" w:rsidRPr="00191033">
        <w:rPr>
          <w:lang w:val="cs-CZ"/>
        </w:rPr>
        <w:t xml:space="preserve"> €. </w:t>
      </w:r>
      <w:r w:rsidRPr="00191033">
        <w:rPr>
          <w:lang w:val="cs-CZ"/>
        </w:rPr>
        <w:t xml:space="preserve">Po odečtení bankovních závazků </w:t>
      </w:r>
      <w:r w:rsidR="00CD35BA" w:rsidRPr="00191033">
        <w:rPr>
          <w:lang w:val="cs-CZ"/>
        </w:rPr>
        <w:t xml:space="preserve">126,6 </w:t>
      </w:r>
      <w:r w:rsidRPr="00191033">
        <w:rPr>
          <w:lang w:val="cs-CZ"/>
        </w:rPr>
        <w:t>mil</w:t>
      </w:r>
      <w:r w:rsidR="00CD35BA" w:rsidRPr="00191033">
        <w:rPr>
          <w:lang w:val="cs-CZ"/>
        </w:rPr>
        <w:t xml:space="preserve">. € </w:t>
      </w:r>
      <w:r w:rsidRPr="00191033">
        <w:rPr>
          <w:lang w:val="cs-CZ"/>
        </w:rPr>
        <w:t xml:space="preserve">se netto finanční </w:t>
      </w:r>
      <w:r w:rsidR="00585CD7">
        <w:rPr>
          <w:lang w:val="cs-CZ"/>
        </w:rPr>
        <w:t>situ</w:t>
      </w:r>
      <w:r w:rsidR="0060674F">
        <w:rPr>
          <w:lang w:val="cs-CZ"/>
        </w:rPr>
        <w:t>a</w:t>
      </w:r>
      <w:r w:rsidR="00585CD7">
        <w:rPr>
          <w:lang w:val="cs-CZ"/>
        </w:rPr>
        <w:t>ce</w:t>
      </w:r>
      <w:r w:rsidRPr="00191033">
        <w:rPr>
          <w:lang w:val="cs-CZ"/>
        </w:rPr>
        <w:t xml:space="preserve"> výrazně zlepšila o </w:t>
      </w:r>
      <w:r w:rsidR="00CD35BA" w:rsidRPr="00191033">
        <w:rPr>
          <w:lang w:val="cs-CZ"/>
        </w:rPr>
        <w:t xml:space="preserve">50,0 </w:t>
      </w:r>
      <w:r w:rsidRPr="00191033">
        <w:rPr>
          <w:lang w:val="cs-CZ"/>
        </w:rPr>
        <w:t>mil.</w:t>
      </w:r>
      <w:r w:rsidR="00CD35BA" w:rsidRPr="00191033">
        <w:rPr>
          <w:lang w:val="cs-CZ"/>
        </w:rPr>
        <w:t xml:space="preserve"> € </w:t>
      </w:r>
      <w:r w:rsidRPr="00191033">
        <w:rPr>
          <w:lang w:val="cs-CZ"/>
        </w:rPr>
        <w:t>na</w:t>
      </w:r>
      <w:r w:rsidR="00CD35BA" w:rsidRPr="00191033">
        <w:rPr>
          <w:lang w:val="cs-CZ"/>
        </w:rPr>
        <w:t xml:space="preserve"> 2,9 </w:t>
      </w:r>
      <w:r w:rsidRPr="00191033">
        <w:rPr>
          <w:lang w:val="cs-CZ"/>
        </w:rPr>
        <w:t>mil</w:t>
      </w:r>
      <w:r w:rsidR="00CD35BA" w:rsidRPr="00191033">
        <w:rPr>
          <w:lang w:val="cs-CZ"/>
        </w:rPr>
        <w:t xml:space="preserve">. €. </w:t>
      </w:r>
      <w:r w:rsidR="007F40E6" w:rsidRPr="00191033">
        <w:rPr>
          <w:lang w:val="cs-CZ"/>
        </w:rPr>
        <w:t>Podíl vlastního kapitálu koncernu se zvýšil z</w:t>
      </w:r>
      <w:r w:rsidR="00BB1706" w:rsidRPr="00191033">
        <w:rPr>
          <w:lang w:val="cs-CZ"/>
        </w:rPr>
        <w:t xml:space="preserve"> 25,9 % </w:t>
      </w:r>
      <w:r w:rsidR="007F40E6" w:rsidRPr="00191033">
        <w:rPr>
          <w:lang w:val="cs-CZ"/>
        </w:rPr>
        <w:t>na</w:t>
      </w:r>
      <w:r w:rsidR="00BB1706" w:rsidRPr="00191033">
        <w:rPr>
          <w:lang w:val="cs-CZ"/>
        </w:rPr>
        <w:t xml:space="preserve"> 28,7 %. </w:t>
      </w:r>
      <w:r w:rsidR="007F40E6" w:rsidRPr="00191033">
        <w:rPr>
          <w:lang w:val="cs-CZ"/>
        </w:rPr>
        <w:t xml:space="preserve">S tímto základem vlastního kapitálu a více než </w:t>
      </w:r>
      <w:r w:rsidR="004E12CC" w:rsidRPr="00191033">
        <w:rPr>
          <w:lang w:val="cs-CZ"/>
        </w:rPr>
        <w:t xml:space="preserve">250 </w:t>
      </w:r>
      <w:r w:rsidR="007F40E6" w:rsidRPr="00191033">
        <w:rPr>
          <w:lang w:val="cs-CZ"/>
        </w:rPr>
        <w:t>mil</w:t>
      </w:r>
      <w:r w:rsidR="004E12CC" w:rsidRPr="00191033">
        <w:rPr>
          <w:lang w:val="cs-CZ"/>
        </w:rPr>
        <w:t xml:space="preserve">. € </w:t>
      </w:r>
      <w:r w:rsidR="007F40E6" w:rsidRPr="00191033">
        <w:rPr>
          <w:lang w:val="cs-CZ"/>
        </w:rPr>
        <w:t>volně dostupný</w:t>
      </w:r>
      <w:r w:rsidR="00D5043F">
        <w:rPr>
          <w:lang w:val="cs-CZ"/>
        </w:rPr>
        <w:t>ch</w:t>
      </w:r>
      <w:r w:rsidR="007F40E6" w:rsidRPr="00191033">
        <w:rPr>
          <w:lang w:val="cs-CZ"/>
        </w:rPr>
        <w:t xml:space="preserve"> likvidní</w:t>
      </w:r>
      <w:r w:rsidR="00D5043F">
        <w:rPr>
          <w:lang w:val="cs-CZ"/>
        </w:rPr>
        <w:t>ch</w:t>
      </w:r>
      <w:r w:rsidR="007F40E6" w:rsidRPr="00191033">
        <w:rPr>
          <w:lang w:val="cs-CZ"/>
        </w:rPr>
        <w:t xml:space="preserve"> prostředk</w:t>
      </w:r>
      <w:r w:rsidR="00D5043F">
        <w:rPr>
          <w:lang w:val="cs-CZ"/>
        </w:rPr>
        <w:t>ů</w:t>
      </w:r>
      <w:r w:rsidR="007F40E6" w:rsidRPr="00191033">
        <w:rPr>
          <w:lang w:val="cs-CZ"/>
        </w:rPr>
        <w:t xml:space="preserve"> </w:t>
      </w:r>
      <w:r w:rsidR="00D5043F">
        <w:rPr>
          <w:lang w:val="cs-CZ"/>
        </w:rPr>
        <w:t>disponuje</w:t>
      </w:r>
      <w:r w:rsidR="007F40E6" w:rsidRPr="00191033">
        <w:rPr>
          <w:lang w:val="cs-CZ"/>
        </w:rPr>
        <w:t xml:space="preserve"> koncern dob</w:t>
      </w:r>
      <w:r w:rsidR="00D5043F">
        <w:rPr>
          <w:lang w:val="cs-CZ"/>
        </w:rPr>
        <w:t xml:space="preserve">rým </w:t>
      </w:r>
      <w:r w:rsidR="007F40E6" w:rsidRPr="00191033">
        <w:rPr>
          <w:lang w:val="cs-CZ"/>
        </w:rPr>
        <w:t>finančn</w:t>
      </w:r>
      <w:r w:rsidR="00D5043F">
        <w:rPr>
          <w:lang w:val="cs-CZ"/>
        </w:rPr>
        <w:t>ím</w:t>
      </w:r>
      <w:r w:rsidR="007F40E6" w:rsidRPr="00191033">
        <w:rPr>
          <w:lang w:val="cs-CZ"/>
        </w:rPr>
        <w:t xml:space="preserve"> </w:t>
      </w:r>
      <w:r w:rsidR="00D5043F">
        <w:rPr>
          <w:lang w:val="cs-CZ"/>
        </w:rPr>
        <w:t>zázemím</w:t>
      </w:r>
      <w:r w:rsidR="007F40E6" w:rsidRPr="00191033">
        <w:rPr>
          <w:lang w:val="cs-CZ"/>
        </w:rPr>
        <w:t xml:space="preserve">. </w:t>
      </w:r>
    </w:p>
    <w:p w14:paraId="64A2AAC5" w14:textId="65E4D549" w:rsidR="0082068D" w:rsidRPr="00191033" w:rsidRDefault="00AE533B">
      <w:pPr>
        <w:rPr>
          <w:lang w:val="cs-CZ"/>
        </w:rPr>
      </w:pPr>
      <w:r w:rsidRPr="00191033">
        <w:rPr>
          <w:lang w:val="cs-CZ"/>
        </w:rPr>
        <w:t xml:space="preserve">Dr. Andreas </w:t>
      </w:r>
      <w:proofErr w:type="spellStart"/>
      <w:r w:rsidRPr="00191033">
        <w:rPr>
          <w:lang w:val="cs-CZ"/>
        </w:rPr>
        <w:t>Pleßke</w:t>
      </w:r>
      <w:proofErr w:type="spellEnd"/>
      <w:r w:rsidRPr="00191033">
        <w:rPr>
          <w:lang w:val="cs-CZ"/>
        </w:rPr>
        <w:t xml:space="preserve">, </w:t>
      </w:r>
      <w:r w:rsidR="007F40E6" w:rsidRPr="00191033">
        <w:rPr>
          <w:lang w:val="cs-CZ"/>
        </w:rPr>
        <w:t xml:space="preserve">mluvčí představenstva </w:t>
      </w:r>
      <w:r w:rsidRPr="00191033">
        <w:rPr>
          <w:lang w:val="cs-CZ"/>
        </w:rPr>
        <w:t xml:space="preserve">Koenig &amp; Bauer, </w:t>
      </w:r>
      <w:r w:rsidR="007F40E6" w:rsidRPr="00191033">
        <w:rPr>
          <w:lang w:val="cs-CZ"/>
        </w:rPr>
        <w:t>vysvětluje</w:t>
      </w:r>
      <w:r w:rsidRPr="00191033">
        <w:rPr>
          <w:lang w:val="cs-CZ"/>
        </w:rPr>
        <w:t>: „</w:t>
      </w:r>
      <w:r w:rsidR="007F40E6" w:rsidRPr="00191033">
        <w:rPr>
          <w:lang w:val="cs-CZ"/>
        </w:rPr>
        <w:t xml:space="preserve">Rok </w:t>
      </w:r>
      <w:r w:rsidR="000D09DF" w:rsidRPr="00191033">
        <w:rPr>
          <w:lang w:val="cs-CZ"/>
        </w:rPr>
        <w:t xml:space="preserve">2021 </w:t>
      </w:r>
      <w:r w:rsidR="007F40E6" w:rsidRPr="00191033">
        <w:rPr>
          <w:lang w:val="cs-CZ"/>
        </w:rPr>
        <w:t>byl pro</w:t>
      </w:r>
      <w:r w:rsidR="000D09DF" w:rsidRPr="00191033">
        <w:rPr>
          <w:lang w:val="cs-CZ"/>
        </w:rPr>
        <w:t xml:space="preserve"> Koenig &amp; Bauer </w:t>
      </w:r>
      <w:r w:rsidR="007F40E6" w:rsidRPr="00191033">
        <w:rPr>
          <w:lang w:val="cs-CZ"/>
        </w:rPr>
        <w:t xml:space="preserve">současně pozitivním rokem ale i rokem plným výzev – společně jsme </w:t>
      </w:r>
      <w:r w:rsidR="00D5043F">
        <w:rPr>
          <w:lang w:val="cs-CZ"/>
        </w:rPr>
        <w:t>však</w:t>
      </w:r>
      <w:r w:rsidR="007F40E6" w:rsidRPr="00191033">
        <w:rPr>
          <w:lang w:val="cs-CZ"/>
        </w:rPr>
        <w:t xml:space="preserve"> zvládli splnit naši roční prognózu obratu a překonat EBIT </w:t>
      </w:r>
      <w:r w:rsidR="00D5043F">
        <w:rPr>
          <w:lang w:val="cs-CZ"/>
        </w:rPr>
        <w:t>výhled</w:t>
      </w:r>
      <w:r w:rsidR="007F40E6" w:rsidRPr="00191033">
        <w:rPr>
          <w:lang w:val="cs-CZ"/>
        </w:rPr>
        <w:t>.</w:t>
      </w:r>
      <w:r w:rsidR="00DF4472" w:rsidRPr="00191033">
        <w:rPr>
          <w:lang w:val="cs-CZ"/>
        </w:rPr>
        <w:t xml:space="preserve"> </w:t>
      </w:r>
      <w:r w:rsidR="007F40E6" w:rsidRPr="00191033">
        <w:rPr>
          <w:lang w:val="cs-CZ"/>
        </w:rPr>
        <w:t xml:space="preserve">Navíc jsme se rozvíjeli lépe než celkový průměr oboru. Při vší </w:t>
      </w:r>
      <w:r w:rsidR="000E6857" w:rsidRPr="00191033">
        <w:rPr>
          <w:lang w:val="cs-CZ"/>
        </w:rPr>
        <w:t xml:space="preserve">žádoucí ostražitosti za i nadále </w:t>
      </w:r>
      <w:r w:rsidR="00BD19DC" w:rsidRPr="00191033">
        <w:rPr>
          <w:lang w:val="cs-CZ"/>
        </w:rPr>
        <w:t>velmi nejistých ekonomických rámcových podmínek to</w:t>
      </w:r>
      <w:r w:rsidR="0064052E">
        <w:rPr>
          <w:lang w:val="cs-CZ"/>
        </w:rPr>
        <w:t>to</w:t>
      </w:r>
      <w:r w:rsidR="00D5043F">
        <w:rPr>
          <w:lang w:val="cs-CZ"/>
        </w:rPr>
        <w:t xml:space="preserve"> vše</w:t>
      </w:r>
      <w:r w:rsidR="00BD19DC" w:rsidRPr="00191033">
        <w:rPr>
          <w:lang w:val="cs-CZ"/>
        </w:rPr>
        <w:t xml:space="preserve"> vyhodnocujeme jako znamení toho, že jsme v uplynulých letech odvedli velmi dobrou práci</w:t>
      </w:r>
      <w:r w:rsidR="0064052E">
        <w:rPr>
          <w:lang w:val="cs-CZ"/>
        </w:rPr>
        <w:t>,</w:t>
      </w:r>
      <w:r w:rsidR="00BD19DC" w:rsidRPr="00191033">
        <w:rPr>
          <w:lang w:val="cs-CZ"/>
        </w:rPr>
        <w:t xml:space="preserve"> a </w:t>
      </w:r>
      <w:r w:rsidR="0064052E">
        <w:rPr>
          <w:lang w:val="cs-CZ"/>
        </w:rPr>
        <w:t xml:space="preserve">že se </w:t>
      </w:r>
      <w:r w:rsidR="00BD19DC" w:rsidRPr="00191033">
        <w:rPr>
          <w:lang w:val="cs-CZ"/>
        </w:rPr>
        <w:t>zaměření na trhy růstu, jako na konvenční a digitální tisk obalů, vyplácí.</w:t>
      </w:r>
      <w:r w:rsidR="00523D98" w:rsidRPr="00191033">
        <w:rPr>
          <w:lang w:val="cs-CZ"/>
        </w:rPr>
        <w:t>“</w:t>
      </w:r>
    </w:p>
    <w:p w14:paraId="4F7E3470" w14:textId="410EB760" w:rsidR="000929E0" w:rsidRPr="00191033" w:rsidRDefault="002C700D" w:rsidP="000929E0">
      <w:pPr>
        <w:rPr>
          <w:lang w:val="cs-CZ"/>
        </w:rPr>
      </w:pPr>
      <w:bookmarkStart w:id="2" w:name="_7w4dlcble14e" w:colFirst="0" w:colLast="0"/>
      <w:bookmarkStart w:id="3" w:name="_twr11824gsdj" w:colFirst="0" w:colLast="0"/>
      <w:bookmarkEnd w:id="2"/>
      <w:bookmarkEnd w:id="3"/>
      <w:r w:rsidRPr="00191033">
        <w:rPr>
          <w:b/>
          <w:color w:val="002355"/>
          <w:lang w:val="cs-CZ"/>
        </w:rPr>
        <w:t>Postupné operativní zlepšení v segmentech vede k úspěchu</w:t>
      </w:r>
      <w:r w:rsidR="000929E0" w:rsidRPr="00191033">
        <w:rPr>
          <w:b/>
          <w:color w:val="002355"/>
          <w:lang w:val="cs-CZ"/>
        </w:rPr>
        <w:t xml:space="preserve"> </w:t>
      </w:r>
      <w:r w:rsidR="000929E0" w:rsidRPr="00191033">
        <w:rPr>
          <w:b/>
          <w:color w:val="002355"/>
          <w:lang w:val="cs-CZ"/>
        </w:rPr>
        <w:br/>
      </w:r>
      <w:r w:rsidRPr="00191033">
        <w:rPr>
          <w:lang w:val="cs-CZ"/>
        </w:rPr>
        <w:t xml:space="preserve">V segmentech se začalo projevovat ozdravení především od prvního čtvrtletí silným příchodem zakázek v segmentu </w:t>
      </w:r>
      <w:r w:rsidR="000929E0" w:rsidRPr="00191033">
        <w:rPr>
          <w:lang w:val="cs-CZ"/>
        </w:rPr>
        <w:t xml:space="preserve">Sheetfed. </w:t>
      </w:r>
      <w:r w:rsidR="00AC6718" w:rsidRPr="00191033">
        <w:rPr>
          <w:lang w:val="cs-CZ"/>
        </w:rPr>
        <w:t xml:space="preserve">V červnu se přidala společnost </w:t>
      </w:r>
      <w:proofErr w:type="spellStart"/>
      <w:r w:rsidR="00AC6718" w:rsidRPr="00191033">
        <w:rPr>
          <w:lang w:val="cs-CZ"/>
        </w:rPr>
        <w:t>MetalPrint</w:t>
      </w:r>
      <w:proofErr w:type="spellEnd"/>
      <w:r w:rsidR="00AC6718" w:rsidRPr="00191033">
        <w:rPr>
          <w:lang w:val="cs-CZ"/>
        </w:rPr>
        <w:t xml:space="preserve"> náležející do segmentu </w:t>
      </w:r>
      <w:proofErr w:type="spellStart"/>
      <w:r w:rsidR="00AC6718" w:rsidRPr="00191033">
        <w:rPr>
          <w:lang w:val="cs-CZ"/>
        </w:rPr>
        <w:t>Special</w:t>
      </w:r>
      <w:proofErr w:type="spellEnd"/>
      <w:r w:rsidR="00AC6718" w:rsidRPr="00191033">
        <w:rPr>
          <w:lang w:val="cs-CZ"/>
        </w:rPr>
        <w:t xml:space="preserve"> s nejlepšími čísly </w:t>
      </w:r>
      <w:r w:rsidR="00585CD7">
        <w:rPr>
          <w:lang w:val="cs-CZ"/>
        </w:rPr>
        <w:t>přijatých</w:t>
      </w:r>
      <w:r w:rsidR="00AC6718" w:rsidRPr="00191033">
        <w:rPr>
          <w:lang w:val="cs-CZ"/>
        </w:rPr>
        <w:t xml:space="preserve"> zakázek ve své firemní historii. Obchod s ceninami náležející taktéž do segmentu </w:t>
      </w:r>
      <w:proofErr w:type="spellStart"/>
      <w:r w:rsidR="000929E0" w:rsidRPr="00191033">
        <w:rPr>
          <w:lang w:val="cs-CZ"/>
        </w:rPr>
        <w:t>Special</w:t>
      </w:r>
      <w:proofErr w:type="spellEnd"/>
      <w:r w:rsidR="000929E0" w:rsidRPr="00191033">
        <w:rPr>
          <w:lang w:val="cs-CZ"/>
        </w:rPr>
        <w:t xml:space="preserve"> </w:t>
      </w:r>
      <w:r w:rsidR="00AC6718" w:rsidRPr="00191033">
        <w:rPr>
          <w:lang w:val="cs-CZ"/>
        </w:rPr>
        <w:t xml:space="preserve">se ohlásil ve třetím čtvrtletí vysokým </w:t>
      </w:r>
      <w:r w:rsidR="008713C0">
        <w:rPr>
          <w:lang w:val="cs-CZ"/>
        </w:rPr>
        <w:t>počtem</w:t>
      </w:r>
      <w:r w:rsidR="00AC6718" w:rsidRPr="00191033">
        <w:rPr>
          <w:lang w:val="cs-CZ"/>
        </w:rPr>
        <w:t xml:space="preserve"> </w:t>
      </w:r>
      <w:r w:rsidR="0064052E">
        <w:rPr>
          <w:lang w:val="cs-CZ"/>
        </w:rPr>
        <w:t xml:space="preserve">přijatých </w:t>
      </w:r>
      <w:r w:rsidR="00AC6718" w:rsidRPr="00191033">
        <w:rPr>
          <w:lang w:val="cs-CZ"/>
        </w:rPr>
        <w:t xml:space="preserve">zakázek. </w:t>
      </w:r>
      <w:r w:rsidR="00FC2E65" w:rsidRPr="00191033">
        <w:rPr>
          <w:lang w:val="cs-CZ"/>
        </w:rPr>
        <w:t xml:space="preserve">To ukazuje, že bankovky si ponechaly </w:t>
      </w:r>
      <w:r w:rsidR="008713C0">
        <w:rPr>
          <w:lang w:val="cs-CZ"/>
        </w:rPr>
        <w:t>zvláště</w:t>
      </w:r>
      <w:r w:rsidR="00FC2E65" w:rsidRPr="00191033">
        <w:rPr>
          <w:lang w:val="cs-CZ"/>
        </w:rPr>
        <w:t xml:space="preserve"> v době pandemie jako platební prostředek</w:t>
      </w:r>
      <w:r w:rsidR="008713C0">
        <w:rPr>
          <w:lang w:val="cs-CZ"/>
        </w:rPr>
        <w:t xml:space="preserve"> </w:t>
      </w:r>
      <w:r w:rsidR="008713C0" w:rsidRPr="00191033">
        <w:rPr>
          <w:lang w:val="cs-CZ"/>
        </w:rPr>
        <w:t>své právoplatné místo</w:t>
      </w:r>
      <w:r w:rsidR="00FC2E65" w:rsidRPr="00191033">
        <w:rPr>
          <w:lang w:val="cs-CZ"/>
        </w:rPr>
        <w:t xml:space="preserve"> a budou se kromě toho i dále spojovat s virtuálním světem.</w:t>
      </w:r>
      <w:r w:rsidR="00910ED4" w:rsidRPr="00191033">
        <w:rPr>
          <w:lang w:val="cs-CZ"/>
        </w:rPr>
        <w:t xml:space="preserve"> </w:t>
      </w:r>
      <w:r w:rsidR="00FC2E65" w:rsidRPr="00191033">
        <w:rPr>
          <w:lang w:val="cs-CZ"/>
        </w:rPr>
        <w:t xml:space="preserve">V segmentu </w:t>
      </w:r>
      <w:r w:rsidR="000929E0" w:rsidRPr="00191033">
        <w:rPr>
          <w:lang w:val="cs-CZ"/>
        </w:rPr>
        <w:t xml:space="preserve">Digital &amp; </w:t>
      </w:r>
      <w:proofErr w:type="spellStart"/>
      <w:r w:rsidR="000929E0" w:rsidRPr="00191033">
        <w:rPr>
          <w:lang w:val="cs-CZ"/>
        </w:rPr>
        <w:t>Webfed</w:t>
      </w:r>
      <w:proofErr w:type="spellEnd"/>
      <w:r w:rsidR="000929E0" w:rsidRPr="00191033">
        <w:rPr>
          <w:lang w:val="cs-CZ"/>
        </w:rPr>
        <w:t xml:space="preserve"> </w:t>
      </w:r>
      <w:r w:rsidR="00FC2E65" w:rsidRPr="00191033">
        <w:rPr>
          <w:lang w:val="cs-CZ"/>
        </w:rPr>
        <w:t xml:space="preserve">se ukázaly, počínaje třetím čtvrtletím, tendence zotavení v došlých zakázkách, </w:t>
      </w:r>
      <w:r w:rsidR="00166D40" w:rsidRPr="00191033">
        <w:rPr>
          <w:lang w:val="cs-CZ"/>
        </w:rPr>
        <w:t xml:space="preserve">které se dařilo ve čtvrtém čtvrtletí </w:t>
      </w:r>
      <w:r w:rsidR="00FC2E65" w:rsidRPr="00191033">
        <w:rPr>
          <w:lang w:val="cs-CZ"/>
        </w:rPr>
        <w:t>p</w:t>
      </w:r>
      <w:r w:rsidR="00166D40" w:rsidRPr="00191033">
        <w:rPr>
          <w:lang w:val="cs-CZ"/>
        </w:rPr>
        <w:t xml:space="preserve">odchytit. </w:t>
      </w:r>
      <w:r w:rsidR="008713C0">
        <w:rPr>
          <w:lang w:val="cs-CZ"/>
        </w:rPr>
        <w:t xml:space="preserve">Celkem bylo úspěšně uvedeno </w:t>
      </w:r>
      <w:r w:rsidR="00166D40" w:rsidRPr="00191033">
        <w:rPr>
          <w:lang w:val="cs-CZ"/>
        </w:rPr>
        <w:t xml:space="preserve">na trh pět strojů ze série </w:t>
      </w:r>
      <w:r w:rsidR="00910ED4" w:rsidRPr="00191033">
        <w:rPr>
          <w:lang w:val="cs-CZ"/>
        </w:rPr>
        <w:t xml:space="preserve">CorruCUT. </w:t>
      </w:r>
      <w:r w:rsidR="00166D40" w:rsidRPr="00191033">
        <w:rPr>
          <w:lang w:val="cs-CZ"/>
        </w:rPr>
        <w:t>Stroje jsou koncipovány pro vysoce produktivní výrobu rotačně vysekávaných boxů z vlnité lepenky v nejvyšší f</w:t>
      </w:r>
      <w:r w:rsidR="00910ED4" w:rsidRPr="00191033">
        <w:rPr>
          <w:lang w:val="cs-CZ"/>
        </w:rPr>
        <w:t>lexo</w:t>
      </w:r>
      <w:r w:rsidR="00166D40" w:rsidRPr="00191033">
        <w:rPr>
          <w:lang w:val="cs-CZ"/>
        </w:rPr>
        <w:t xml:space="preserve"> </w:t>
      </w:r>
      <w:proofErr w:type="spellStart"/>
      <w:r w:rsidR="00166D40" w:rsidRPr="00191033">
        <w:rPr>
          <w:lang w:val="cs-CZ"/>
        </w:rPr>
        <w:t>p</w:t>
      </w:r>
      <w:r w:rsidR="00910ED4" w:rsidRPr="00191033">
        <w:rPr>
          <w:lang w:val="cs-CZ"/>
        </w:rPr>
        <w:t>ostprint</w:t>
      </w:r>
      <w:proofErr w:type="spellEnd"/>
      <w:r w:rsidR="00166D40" w:rsidRPr="00191033">
        <w:rPr>
          <w:lang w:val="cs-CZ"/>
        </w:rPr>
        <w:t xml:space="preserve"> kvalitě.</w:t>
      </w:r>
      <w:r w:rsidR="00910ED4" w:rsidRPr="00191033">
        <w:rPr>
          <w:lang w:val="cs-CZ"/>
        </w:rPr>
        <w:t xml:space="preserve"> </w:t>
      </w:r>
      <w:r w:rsidR="00166D40" w:rsidRPr="00191033">
        <w:rPr>
          <w:lang w:val="cs-CZ"/>
        </w:rPr>
        <w:t xml:space="preserve">Další průlom představoval ve čtvrtém čtvrtletí prodej dvou vysoce výkonných digitálních </w:t>
      </w:r>
      <w:r w:rsidR="00166D40" w:rsidRPr="00191033">
        <w:rPr>
          <w:lang w:val="cs-CZ"/>
        </w:rPr>
        <w:lastRenderedPageBreak/>
        <w:t xml:space="preserve">tiskových strojů pro trh obalů. </w:t>
      </w:r>
      <w:proofErr w:type="spellStart"/>
      <w:r w:rsidR="00910ED4" w:rsidRPr="00191033">
        <w:rPr>
          <w:lang w:val="cs-CZ"/>
        </w:rPr>
        <w:t>RotaJET</w:t>
      </w:r>
      <w:proofErr w:type="spellEnd"/>
      <w:r w:rsidR="006179B7" w:rsidRPr="00191033">
        <w:rPr>
          <w:lang w:val="cs-CZ"/>
        </w:rPr>
        <w:t xml:space="preserve"> je celosvětově jedinečným a jedním z nejvýkonnějších strojů digitálního tisku na trhu. S ním </w:t>
      </w:r>
      <w:r w:rsidR="008713C0">
        <w:rPr>
          <w:lang w:val="cs-CZ"/>
        </w:rPr>
        <w:t>je možné</w:t>
      </w:r>
      <w:r w:rsidR="006179B7" w:rsidRPr="00191033">
        <w:rPr>
          <w:lang w:val="cs-CZ"/>
        </w:rPr>
        <w:t xml:space="preserve"> digitálně potiskovat nejrůznější substráty, od tenkého tiskového papíru až po plný karton. Obaly, dekory, plakáty, příbalové letáky, skládané krabice, knihy nebo sáčky na kávu - </w:t>
      </w:r>
      <w:proofErr w:type="spellStart"/>
      <w:r w:rsidR="00CA40AE" w:rsidRPr="00191033">
        <w:rPr>
          <w:lang w:val="cs-CZ"/>
        </w:rPr>
        <w:t>RotaJET</w:t>
      </w:r>
      <w:proofErr w:type="spellEnd"/>
      <w:r w:rsidR="00CA40AE" w:rsidRPr="00191033">
        <w:rPr>
          <w:lang w:val="cs-CZ"/>
        </w:rPr>
        <w:t xml:space="preserve"> </w:t>
      </w:r>
      <w:r w:rsidR="006179B7" w:rsidRPr="00191033">
        <w:rPr>
          <w:lang w:val="cs-CZ"/>
        </w:rPr>
        <w:t xml:space="preserve">zvládne téměř vše. Tím </w:t>
      </w:r>
      <w:r w:rsidR="00C54271" w:rsidRPr="00191033">
        <w:rPr>
          <w:lang w:val="cs-CZ"/>
        </w:rPr>
        <w:t>zaznamenala</w:t>
      </w:r>
      <w:r w:rsidR="004B30F5">
        <w:rPr>
          <w:lang w:val="cs-CZ"/>
        </w:rPr>
        <w:t xml:space="preserve"> </w:t>
      </w:r>
      <w:r w:rsidR="006179B7" w:rsidRPr="00191033">
        <w:rPr>
          <w:lang w:val="cs-CZ"/>
        </w:rPr>
        <w:t xml:space="preserve">všestrannost stroje </w:t>
      </w:r>
      <w:proofErr w:type="spellStart"/>
      <w:r w:rsidR="00910ED4" w:rsidRPr="00191033">
        <w:rPr>
          <w:lang w:val="cs-CZ"/>
        </w:rPr>
        <w:t>RotaJET</w:t>
      </w:r>
      <w:proofErr w:type="spellEnd"/>
      <w:r w:rsidR="00910ED4" w:rsidRPr="00191033">
        <w:rPr>
          <w:lang w:val="cs-CZ"/>
        </w:rPr>
        <w:t xml:space="preserve">, </w:t>
      </w:r>
      <w:r w:rsidR="006179B7" w:rsidRPr="00191033">
        <w:rPr>
          <w:lang w:val="cs-CZ"/>
        </w:rPr>
        <w:t>který se doposud úspěšně etabloval především v</w:t>
      </w:r>
      <w:r w:rsidR="00C54271" w:rsidRPr="00191033">
        <w:rPr>
          <w:lang w:val="cs-CZ"/>
        </w:rPr>
        <w:t xml:space="preserve"> oblasti dekorů, nyní i odezvu na trhu obalů.</w:t>
      </w:r>
      <w:r w:rsidR="00910ED4" w:rsidRPr="00191033">
        <w:rPr>
          <w:lang w:val="cs-CZ"/>
        </w:rPr>
        <w:t xml:space="preserve"> </w:t>
      </w:r>
      <w:r w:rsidR="00C54271" w:rsidRPr="00191033">
        <w:rPr>
          <w:lang w:val="cs-CZ"/>
        </w:rPr>
        <w:t xml:space="preserve">Dalších pokroků v oblasti digitálního tisku jsme dosáhli v segmentu </w:t>
      </w:r>
      <w:r w:rsidR="00910ED4" w:rsidRPr="00191033">
        <w:rPr>
          <w:lang w:val="cs-CZ"/>
        </w:rPr>
        <w:t xml:space="preserve">Sheetfed </w:t>
      </w:r>
      <w:r w:rsidR="00C54271" w:rsidRPr="00191033">
        <w:rPr>
          <w:lang w:val="cs-CZ"/>
        </w:rPr>
        <w:t xml:space="preserve">celosvětovou premiérou stroje </w:t>
      </w:r>
      <w:r w:rsidR="00910ED4" w:rsidRPr="00191033">
        <w:rPr>
          <w:lang w:val="cs-CZ"/>
        </w:rPr>
        <w:t xml:space="preserve"> VariJET 106 </w:t>
      </w:r>
      <w:r w:rsidR="00C54271" w:rsidRPr="00191033">
        <w:rPr>
          <w:lang w:val="cs-CZ"/>
        </w:rPr>
        <w:t xml:space="preserve">společnosti </w:t>
      </w:r>
      <w:r w:rsidR="00910ED4" w:rsidRPr="00191033">
        <w:rPr>
          <w:lang w:val="cs-CZ"/>
        </w:rPr>
        <w:t xml:space="preserve">Koenig &amp; Bauer </w:t>
      </w:r>
      <w:proofErr w:type="spellStart"/>
      <w:r w:rsidR="00910ED4" w:rsidRPr="00191033">
        <w:rPr>
          <w:lang w:val="cs-CZ"/>
        </w:rPr>
        <w:t>Durst</w:t>
      </w:r>
      <w:proofErr w:type="spellEnd"/>
      <w:r w:rsidR="00910ED4" w:rsidRPr="00191033">
        <w:rPr>
          <w:lang w:val="cs-CZ"/>
        </w:rPr>
        <w:t xml:space="preserve"> </w:t>
      </w:r>
      <w:r w:rsidR="00C54271" w:rsidRPr="00191033">
        <w:rPr>
          <w:lang w:val="cs-CZ"/>
        </w:rPr>
        <w:t xml:space="preserve">v polovině října. Ten kombinuje digitální tisk s osvědčenými moduly na </w:t>
      </w:r>
      <w:r w:rsidR="00910ED4" w:rsidRPr="00191033">
        <w:rPr>
          <w:lang w:val="cs-CZ"/>
        </w:rPr>
        <w:t>Rapida</w:t>
      </w:r>
      <w:r w:rsidR="00C54271" w:rsidRPr="00191033">
        <w:rPr>
          <w:lang w:val="cs-CZ"/>
        </w:rPr>
        <w:t xml:space="preserve"> platformě a byl speciálně vyvinut pro automatizované, efektivní tiskové systémy </w:t>
      </w:r>
      <w:r w:rsidR="00BF0CC4" w:rsidRPr="00191033">
        <w:rPr>
          <w:lang w:val="cs-CZ"/>
        </w:rPr>
        <w:t>pro potravin</w:t>
      </w:r>
      <w:r w:rsidR="008713C0">
        <w:rPr>
          <w:lang w:val="cs-CZ"/>
        </w:rPr>
        <w:t>á</w:t>
      </w:r>
      <w:r w:rsidR="00BF0CC4" w:rsidRPr="00191033">
        <w:rPr>
          <w:lang w:val="cs-CZ"/>
        </w:rPr>
        <w:t>řs</w:t>
      </w:r>
      <w:r w:rsidR="008713C0">
        <w:rPr>
          <w:lang w:val="cs-CZ"/>
        </w:rPr>
        <w:t>t</w:t>
      </w:r>
      <w:r w:rsidR="00BF0CC4" w:rsidRPr="00191033">
        <w:rPr>
          <w:lang w:val="cs-CZ"/>
        </w:rPr>
        <w:t xml:space="preserve">ví a nabízí nejkratší přípravné časy, rozmanitost variant i individualizaci a umožňuje efektivní tisk malých nákladů.  </w:t>
      </w:r>
      <w:r w:rsidR="00C54271" w:rsidRPr="00191033">
        <w:rPr>
          <w:lang w:val="cs-CZ"/>
        </w:rPr>
        <w:t xml:space="preserve"> </w:t>
      </w:r>
    </w:p>
    <w:p w14:paraId="37AE839B" w14:textId="016868FD" w:rsidR="00131C36" w:rsidRPr="00191033" w:rsidRDefault="00BF0CC4" w:rsidP="000929E0">
      <w:pPr>
        <w:rPr>
          <w:lang w:val="cs-CZ"/>
        </w:rPr>
      </w:pPr>
      <w:r w:rsidRPr="00191033">
        <w:rPr>
          <w:b/>
          <w:color w:val="002355"/>
          <w:lang w:val="cs-CZ"/>
        </w:rPr>
        <w:t xml:space="preserve">Podniková strategie </w:t>
      </w:r>
      <w:r w:rsidR="008A7B46" w:rsidRPr="00191033">
        <w:rPr>
          <w:b/>
          <w:color w:val="002355"/>
          <w:lang w:val="cs-CZ"/>
        </w:rPr>
        <w:t>„</w:t>
      </w:r>
      <w:proofErr w:type="spellStart"/>
      <w:r w:rsidR="008A7B46" w:rsidRPr="00191033">
        <w:rPr>
          <w:b/>
          <w:color w:val="002355"/>
          <w:lang w:val="cs-CZ"/>
        </w:rPr>
        <w:t>Exceeding</w:t>
      </w:r>
      <w:proofErr w:type="spellEnd"/>
      <w:r w:rsidR="008A7B46" w:rsidRPr="00191033">
        <w:rPr>
          <w:b/>
          <w:color w:val="002355"/>
          <w:lang w:val="cs-CZ"/>
        </w:rPr>
        <w:t xml:space="preserve"> </w:t>
      </w:r>
      <w:proofErr w:type="spellStart"/>
      <w:r w:rsidR="008A7B46" w:rsidRPr="00191033">
        <w:rPr>
          <w:b/>
          <w:color w:val="002355"/>
          <w:lang w:val="cs-CZ"/>
        </w:rPr>
        <w:t>Print</w:t>
      </w:r>
      <w:proofErr w:type="spellEnd"/>
      <w:r w:rsidR="008A7B46" w:rsidRPr="00191033">
        <w:rPr>
          <w:b/>
          <w:color w:val="002355"/>
          <w:lang w:val="cs-CZ"/>
        </w:rPr>
        <w:t xml:space="preserve">“ – </w:t>
      </w:r>
      <w:r w:rsidRPr="00191033">
        <w:rPr>
          <w:b/>
          <w:color w:val="002355"/>
          <w:lang w:val="cs-CZ"/>
        </w:rPr>
        <w:t>orientace na stávající silné stránky</w:t>
      </w:r>
      <w:r w:rsidR="008A7B46" w:rsidRPr="00191033">
        <w:rPr>
          <w:b/>
          <w:color w:val="002355"/>
          <w:lang w:val="cs-CZ"/>
        </w:rPr>
        <w:br/>
      </w:r>
      <w:r w:rsidRPr="00191033">
        <w:rPr>
          <w:lang w:val="cs-CZ"/>
        </w:rPr>
        <w:t xml:space="preserve">Důsledné pokračování iniciativ </w:t>
      </w:r>
      <w:r w:rsidR="00D60D97" w:rsidRPr="00191033">
        <w:rPr>
          <w:lang w:val="cs-CZ"/>
        </w:rPr>
        <w:t>P24x</w:t>
      </w:r>
      <w:r w:rsidRPr="00191033">
        <w:rPr>
          <w:lang w:val="cs-CZ"/>
        </w:rPr>
        <w:t xml:space="preserve"> bude postupně převedeno do podnikové strategie </w:t>
      </w:r>
      <w:r w:rsidR="00D60D97" w:rsidRPr="00191033">
        <w:rPr>
          <w:lang w:val="cs-CZ"/>
        </w:rPr>
        <w:t>„</w:t>
      </w:r>
      <w:proofErr w:type="spellStart"/>
      <w:r w:rsidR="00D60D97" w:rsidRPr="00191033">
        <w:rPr>
          <w:lang w:val="cs-CZ"/>
        </w:rPr>
        <w:t>Exceeding</w:t>
      </w:r>
      <w:proofErr w:type="spellEnd"/>
      <w:r w:rsidR="00D60D97" w:rsidRPr="00191033">
        <w:rPr>
          <w:lang w:val="cs-CZ"/>
        </w:rPr>
        <w:t xml:space="preserve"> </w:t>
      </w:r>
      <w:proofErr w:type="spellStart"/>
      <w:r w:rsidR="00D60D97" w:rsidRPr="00191033">
        <w:rPr>
          <w:lang w:val="cs-CZ"/>
        </w:rPr>
        <w:t>Print</w:t>
      </w:r>
      <w:proofErr w:type="spellEnd"/>
      <w:r w:rsidR="00D60D97" w:rsidRPr="00191033">
        <w:rPr>
          <w:lang w:val="cs-CZ"/>
        </w:rPr>
        <w:t xml:space="preserve">“. </w:t>
      </w:r>
      <w:r w:rsidRPr="00191033">
        <w:rPr>
          <w:lang w:val="cs-CZ"/>
        </w:rPr>
        <w:t xml:space="preserve">Zaměřením na stávající silné stránky trvalé udržitelnosti, modularity a digitalizace dále posouvá </w:t>
      </w:r>
      <w:r w:rsidR="00D60D97" w:rsidRPr="00191033">
        <w:rPr>
          <w:lang w:val="cs-CZ"/>
        </w:rPr>
        <w:t xml:space="preserve">Koenig &amp; Bauer </w:t>
      </w:r>
      <w:r w:rsidR="008713C0">
        <w:rPr>
          <w:lang w:val="cs-CZ"/>
        </w:rPr>
        <w:t xml:space="preserve">svou </w:t>
      </w:r>
      <w:r w:rsidRPr="00191033">
        <w:rPr>
          <w:lang w:val="cs-CZ"/>
        </w:rPr>
        <w:t xml:space="preserve">transformaci od tradičního výrobce strojů k agilnímu technologickému koncernu. </w:t>
      </w:r>
      <w:r w:rsidR="00D60D97" w:rsidRPr="00191033">
        <w:rPr>
          <w:lang w:val="cs-CZ"/>
        </w:rPr>
        <w:t xml:space="preserve"> </w:t>
      </w:r>
      <w:r w:rsidR="00895644" w:rsidRPr="00191033">
        <w:rPr>
          <w:lang w:val="cs-CZ"/>
        </w:rPr>
        <w:t xml:space="preserve">Přitom vede již zahájená cesta rozsáhlejší digitalizace a vyšší modularity nejen k většímu ekonomickému úspěchu na hlavních trzích, </w:t>
      </w:r>
      <w:r w:rsidR="00330EA9">
        <w:rPr>
          <w:lang w:val="cs-CZ"/>
        </w:rPr>
        <w:t xml:space="preserve">ale </w:t>
      </w:r>
      <w:r w:rsidR="00895644" w:rsidRPr="00191033">
        <w:rPr>
          <w:lang w:val="cs-CZ"/>
        </w:rPr>
        <w:t>především pak v potisku obalů. Tiskové postupy se díky tomu stávají šetrnější k materiálu a energii</w:t>
      </w:r>
      <w:r w:rsidR="00330EA9">
        <w:rPr>
          <w:lang w:val="cs-CZ"/>
        </w:rPr>
        <w:t>,</w:t>
      </w:r>
      <w:r w:rsidR="00895644" w:rsidRPr="00191033">
        <w:rPr>
          <w:lang w:val="cs-CZ"/>
        </w:rPr>
        <w:t xml:space="preserve"> čímž </w:t>
      </w:r>
      <w:r w:rsidR="00330EA9">
        <w:rPr>
          <w:lang w:val="cs-CZ"/>
        </w:rPr>
        <w:t xml:space="preserve">se stávají </w:t>
      </w:r>
      <w:r w:rsidR="00895644" w:rsidRPr="00191033">
        <w:rPr>
          <w:lang w:val="cs-CZ"/>
        </w:rPr>
        <w:t xml:space="preserve">udržitelnějšími. Kromě toho </w:t>
      </w:r>
      <w:r w:rsidR="00AE2995" w:rsidRPr="00191033">
        <w:rPr>
          <w:lang w:val="cs-CZ"/>
        </w:rPr>
        <w:t xml:space="preserve">koncern prosazuje udržitelnost jako největší výzvu budoucnosti obalového průmyslu a stanovuje si sám další angažované cíle. </w:t>
      </w:r>
      <w:r w:rsidR="00884F9F" w:rsidRPr="00191033">
        <w:rPr>
          <w:lang w:val="cs-CZ"/>
        </w:rPr>
        <w:t xml:space="preserve"> </w:t>
      </w:r>
    </w:p>
    <w:p w14:paraId="3CFB9FC2" w14:textId="5DE4276B" w:rsidR="00165810" w:rsidRPr="00191033" w:rsidRDefault="00AE2995" w:rsidP="00165810">
      <w:pPr>
        <w:rPr>
          <w:lang w:val="cs-CZ"/>
        </w:rPr>
      </w:pPr>
      <w:r w:rsidRPr="00191033">
        <w:rPr>
          <w:lang w:val="cs-CZ"/>
        </w:rPr>
        <w:t xml:space="preserve">Pan </w:t>
      </w:r>
      <w:proofErr w:type="spellStart"/>
      <w:r w:rsidR="00884F9F" w:rsidRPr="00191033">
        <w:rPr>
          <w:lang w:val="cs-CZ"/>
        </w:rPr>
        <w:t>Pleßke</w:t>
      </w:r>
      <w:proofErr w:type="spellEnd"/>
      <w:r w:rsidR="00884F9F" w:rsidRPr="00191033">
        <w:rPr>
          <w:lang w:val="cs-CZ"/>
        </w:rPr>
        <w:t xml:space="preserve"> </w:t>
      </w:r>
      <w:r w:rsidRPr="00191033">
        <w:rPr>
          <w:lang w:val="cs-CZ"/>
        </w:rPr>
        <w:t>doplňuje</w:t>
      </w:r>
      <w:r w:rsidR="00884F9F" w:rsidRPr="00191033">
        <w:rPr>
          <w:lang w:val="cs-CZ"/>
        </w:rPr>
        <w:t>:</w:t>
      </w:r>
      <w:r w:rsidR="00131C36" w:rsidRPr="00191033">
        <w:rPr>
          <w:lang w:val="cs-CZ"/>
        </w:rPr>
        <w:t xml:space="preserve"> „</w:t>
      </w:r>
      <w:r w:rsidR="00330EA9">
        <w:rPr>
          <w:lang w:val="cs-CZ"/>
        </w:rPr>
        <w:t>Tato</w:t>
      </w:r>
      <w:r w:rsidRPr="00191033">
        <w:rPr>
          <w:lang w:val="cs-CZ"/>
        </w:rPr>
        <w:t xml:space="preserve"> strategie se také odráží v našem novém konceptu výroční zprávy</w:t>
      </w:r>
      <w:r w:rsidR="00937DE0" w:rsidRPr="00191033">
        <w:rPr>
          <w:lang w:val="cs-CZ"/>
        </w:rPr>
        <w:t xml:space="preserve">: </w:t>
      </w:r>
      <w:r w:rsidRPr="00191033">
        <w:rPr>
          <w:lang w:val="cs-CZ"/>
        </w:rPr>
        <w:t xml:space="preserve">Vědomi si naší odpovědnosti jsme se rozhodli </w:t>
      </w:r>
      <w:r w:rsidR="00330EA9">
        <w:rPr>
          <w:lang w:val="cs-CZ"/>
        </w:rPr>
        <w:t>k</w:t>
      </w:r>
      <w:r w:rsidRPr="00191033">
        <w:rPr>
          <w:lang w:val="cs-CZ"/>
        </w:rPr>
        <w:t xml:space="preserve"> rozeslání naší </w:t>
      </w:r>
      <w:r w:rsidR="00165810" w:rsidRPr="00191033">
        <w:rPr>
          <w:lang w:val="cs-CZ"/>
        </w:rPr>
        <w:t>„</w:t>
      </w:r>
      <w:proofErr w:type="spellStart"/>
      <w:r w:rsidR="00165810" w:rsidRPr="00191033">
        <w:rPr>
          <w:lang w:val="cs-CZ"/>
        </w:rPr>
        <w:t>Summary</w:t>
      </w:r>
      <w:proofErr w:type="spellEnd"/>
      <w:r w:rsidRPr="00191033">
        <w:rPr>
          <w:lang w:val="cs-CZ"/>
        </w:rPr>
        <w:t>-výroční zprávy</w:t>
      </w:r>
      <w:r w:rsidR="00165810" w:rsidRPr="00191033">
        <w:rPr>
          <w:lang w:val="cs-CZ"/>
        </w:rPr>
        <w:t xml:space="preserve">“ </w:t>
      </w:r>
      <w:r w:rsidRPr="00191033">
        <w:rPr>
          <w:lang w:val="cs-CZ"/>
        </w:rPr>
        <w:t>pro</w:t>
      </w:r>
      <w:r w:rsidR="00330EA9">
        <w:rPr>
          <w:lang w:val="cs-CZ"/>
        </w:rPr>
        <w:t>střednictvím</w:t>
      </w:r>
      <w:r w:rsidRPr="00191033">
        <w:rPr>
          <w:lang w:val="cs-CZ"/>
        </w:rPr>
        <w:t xml:space="preserve"> udržiteln</w:t>
      </w:r>
      <w:r w:rsidR="00330EA9">
        <w:rPr>
          <w:lang w:val="cs-CZ"/>
        </w:rPr>
        <w:t>é</w:t>
      </w:r>
      <w:r w:rsidRPr="00191033">
        <w:rPr>
          <w:lang w:val="cs-CZ"/>
        </w:rPr>
        <w:t xml:space="preserve"> skláda</w:t>
      </w:r>
      <w:r w:rsidR="0064052E">
        <w:rPr>
          <w:lang w:val="cs-CZ"/>
        </w:rPr>
        <w:t>né</w:t>
      </w:r>
      <w:r w:rsidRPr="00191033">
        <w:rPr>
          <w:lang w:val="cs-CZ"/>
        </w:rPr>
        <w:t xml:space="preserve"> krabic</w:t>
      </w:r>
      <w:r w:rsidR="00330EA9">
        <w:rPr>
          <w:lang w:val="cs-CZ"/>
        </w:rPr>
        <w:t>e</w:t>
      </w:r>
      <w:r w:rsidRPr="00191033">
        <w:rPr>
          <w:lang w:val="cs-CZ"/>
        </w:rPr>
        <w:t xml:space="preserve"> z vlnité lepenky v rámci motta </w:t>
      </w:r>
      <w:r w:rsidR="00165810" w:rsidRPr="00191033">
        <w:rPr>
          <w:lang w:val="cs-CZ"/>
        </w:rPr>
        <w:t>„</w:t>
      </w:r>
      <w:proofErr w:type="spellStart"/>
      <w:r w:rsidR="00165810" w:rsidRPr="00191033">
        <w:rPr>
          <w:lang w:val="cs-CZ"/>
        </w:rPr>
        <w:t>This</w:t>
      </w:r>
      <w:proofErr w:type="spellEnd"/>
      <w:r w:rsidR="00165810" w:rsidRPr="00191033">
        <w:rPr>
          <w:lang w:val="cs-CZ"/>
        </w:rPr>
        <w:t xml:space="preserve"> box </w:t>
      </w:r>
      <w:proofErr w:type="spellStart"/>
      <w:r w:rsidR="00165810" w:rsidRPr="00191033">
        <w:rPr>
          <w:lang w:val="cs-CZ"/>
        </w:rPr>
        <w:t>was</w:t>
      </w:r>
      <w:proofErr w:type="spellEnd"/>
      <w:r w:rsidR="00165810" w:rsidRPr="00191033">
        <w:rPr>
          <w:lang w:val="cs-CZ"/>
        </w:rPr>
        <w:t xml:space="preserve"> </w:t>
      </w:r>
      <w:proofErr w:type="spellStart"/>
      <w:r w:rsidR="00165810" w:rsidRPr="00191033">
        <w:rPr>
          <w:lang w:val="cs-CZ"/>
        </w:rPr>
        <w:t>once</w:t>
      </w:r>
      <w:proofErr w:type="spellEnd"/>
      <w:r w:rsidR="00165810" w:rsidRPr="00191033">
        <w:rPr>
          <w:lang w:val="cs-CZ"/>
        </w:rPr>
        <w:t xml:space="preserve"> a </w:t>
      </w:r>
      <w:proofErr w:type="spellStart"/>
      <w:r w:rsidR="00165810" w:rsidRPr="00191033">
        <w:rPr>
          <w:lang w:val="cs-CZ"/>
        </w:rPr>
        <w:t>newspaper</w:t>
      </w:r>
      <w:proofErr w:type="spellEnd"/>
      <w:r w:rsidR="00165810" w:rsidRPr="00191033">
        <w:rPr>
          <w:lang w:val="cs-CZ"/>
        </w:rPr>
        <w:t xml:space="preserve">“. </w:t>
      </w:r>
      <w:r w:rsidR="001E1CB7" w:rsidRPr="00191033">
        <w:rPr>
          <w:lang w:val="cs-CZ"/>
        </w:rPr>
        <w:t>S</w:t>
      </w:r>
      <w:r w:rsidR="00F011CB">
        <w:rPr>
          <w:lang w:val="cs-CZ"/>
        </w:rPr>
        <w:t xml:space="preserve"> ohledem na </w:t>
      </w:r>
      <w:r w:rsidR="001E1CB7" w:rsidRPr="00191033">
        <w:rPr>
          <w:lang w:val="cs-CZ"/>
        </w:rPr>
        <w:t>rostoucí požadavky na transparentnost a digitalizaci jsme zprávu rozdělili do dvou modulů. Kompl</w:t>
      </w:r>
      <w:r w:rsidR="004B30F5">
        <w:rPr>
          <w:lang w:val="cs-CZ"/>
        </w:rPr>
        <w:t>e</w:t>
      </w:r>
      <w:r w:rsidR="001E1CB7" w:rsidRPr="00191033">
        <w:rPr>
          <w:lang w:val="cs-CZ"/>
        </w:rPr>
        <w:t xml:space="preserve">tní zprávu se všemi čísly a daty si můžete prohlédnout prostřednictvím vašeho mobilního koncového zařízení uplatněním příslušného </w:t>
      </w:r>
      <w:r w:rsidR="00165810" w:rsidRPr="00191033">
        <w:rPr>
          <w:lang w:val="cs-CZ"/>
        </w:rPr>
        <w:t>QR</w:t>
      </w:r>
      <w:r w:rsidR="001E1CB7" w:rsidRPr="00191033">
        <w:rPr>
          <w:lang w:val="cs-CZ"/>
        </w:rPr>
        <w:t xml:space="preserve"> kódu ze </w:t>
      </w:r>
      <w:proofErr w:type="spellStart"/>
      <w:r w:rsidR="00326270" w:rsidRPr="00191033">
        <w:rPr>
          <w:lang w:val="cs-CZ"/>
        </w:rPr>
        <w:t>Summary</w:t>
      </w:r>
      <w:proofErr w:type="spellEnd"/>
      <w:r w:rsidR="00326270" w:rsidRPr="00191033">
        <w:rPr>
          <w:lang w:val="cs-CZ"/>
        </w:rPr>
        <w:t xml:space="preserve"> </w:t>
      </w:r>
      <w:r w:rsidR="001E1CB7" w:rsidRPr="00191033">
        <w:rPr>
          <w:lang w:val="cs-CZ"/>
        </w:rPr>
        <w:t xml:space="preserve">nebo na linku </w:t>
      </w:r>
      <w:r w:rsidR="00165810" w:rsidRPr="00191033">
        <w:rPr>
          <w:lang w:val="cs-CZ"/>
        </w:rPr>
        <w:t xml:space="preserve">annualreport.koenig-bauer.com </w:t>
      </w:r>
      <w:r w:rsidR="001E1CB7" w:rsidRPr="00191033">
        <w:rPr>
          <w:lang w:val="cs-CZ"/>
        </w:rPr>
        <w:t>a v případě potřeby ji objednat</w:t>
      </w:r>
      <w:r w:rsidR="00165810" w:rsidRPr="00191033">
        <w:rPr>
          <w:lang w:val="cs-CZ"/>
        </w:rPr>
        <w:t>.“</w:t>
      </w:r>
    </w:p>
    <w:p w14:paraId="1C2CB623" w14:textId="1EA16571" w:rsidR="00B26283" w:rsidRPr="00191033" w:rsidRDefault="00884F9F" w:rsidP="00165810">
      <w:pPr>
        <w:rPr>
          <w:lang w:val="cs-CZ"/>
        </w:rPr>
      </w:pPr>
      <w:r w:rsidRPr="00191033">
        <w:rPr>
          <w:lang w:val="cs-CZ"/>
        </w:rPr>
        <w:t>„</w:t>
      </w:r>
      <w:proofErr w:type="spellStart"/>
      <w:r w:rsidRPr="00191033">
        <w:rPr>
          <w:lang w:val="cs-CZ"/>
        </w:rPr>
        <w:t>Exceeding</w:t>
      </w:r>
      <w:proofErr w:type="spellEnd"/>
      <w:r w:rsidRPr="00191033">
        <w:rPr>
          <w:lang w:val="cs-CZ"/>
        </w:rPr>
        <w:t xml:space="preserve"> </w:t>
      </w:r>
      <w:proofErr w:type="spellStart"/>
      <w:r w:rsidRPr="00191033">
        <w:rPr>
          <w:lang w:val="cs-CZ"/>
        </w:rPr>
        <w:t>Print</w:t>
      </w:r>
      <w:proofErr w:type="spellEnd"/>
      <w:r w:rsidRPr="00191033">
        <w:rPr>
          <w:lang w:val="cs-CZ"/>
        </w:rPr>
        <w:t xml:space="preserve">“ </w:t>
      </w:r>
      <w:r w:rsidR="001E1CB7" w:rsidRPr="00191033">
        <w:rPr>
          <w:lang w:val="cs-CZ"/>
        </w:rPr>
        <w:t>přesahuje, jak říká vlastní název</w:t>
      </w:r>
      <w:r w:rsidRPr="00191033">
        <w:rPr>
          <w:lang w:val="cs-CZ"/>
        </w:rPr>
        <w:t>, „</w:t>
      </w:r>
      <w:r w:rsidR="001E1CB7" w:rsidRPr="00191033">
        <w:rPr>
          <w:lang w:val="cs-CZ"/>
        </w:rPr>
        <w:t>tisk</w:t>
      </w:r>
      <w:r w:rsidRPr="00191033">
        <w:rPr>
          <w:lang w:val="cs-CZ"/>
        </w:rPr>
        <w:t xml:space="preserve">“ </w:t>
      </w:r>
      <w:r w:rsidR="001E1CB7" w:rsidRPr="00191033">
        <w:rPr>
          <w:lang w:val="cs-CZ"/>
        </w:rPr>
        <w:t xml:space="preserve">a popisuje budoucí </w:t>
      </w:r>
      <w:r w:rsidR="00330EA9">
        <w:rPr>
          <w:lang w:val="cs-CZ"/>
        </w:rPr>
        <w:t>aktivity</w:t>
      </w:r>
      <w:r w:rsidR="001E1CB7" w:rsidRPr="00191033">
        <w:rPr>
          <w:lang w:val="cs-CZ"/>
        </w:rPr>
        <w:t xml:space="preserve"> koncernu </w:t>
      </w:r>
      <w:r w:rsidR="00CB76BD" w:rsidRPr="00191033">
        <w:rPr>
          <w:lang w:val="cs-CZ"/>
        </w:rPr>
        <w:t>Koenig &amp; Bauer</w:t>
      </w:r>
      <w:r w:rsidRPr="00191033">
        <w:rPr>
          <w:lang w:val="cs-CZ"/>
        </w:rPr>
        <w:t xml:space="preserve">. </w:t>
      </w:r>
      <w:r w:rsidR="001E1CB7" w:rsidRPr="00191033">
        <w:rPr>
          <w:lang w:val="cs-CZ"/>
        </w:rPr>
        <w:t>Obchodní modely tisku obalů se dále rozvíjejí vysokou rychlostí</w:t>
      </w:r>
      <w:r w:rsidR="00326270" w:rsidRPr="00191033">
        <w:rPr>
          <w:lang w:val="cs-CZ"/>
        </w:rPr>
        <w:t xml:space="preserve"> </w:t>
      </w:r>
      <w:r w:rsidR="001E1CB7" w:rsidRPr="00191033">
        <w:rPr>
          <w:lang w:val="cs-CZ"/>
        </w:rPr>
        <w:t xml:space="preserve">a koncern předpokládá, že velký podíl jeho budoucích zákazníků </w:t>
      </w:r>
      <w:r w:rsidR="00A541D4" w:rsidRPr="00191033">
        <w:rPr>
          <w:lang w:val="cs-CZ"/>
        </w:rPr>
        <w:t xml:space="preserve">dnes ještě ani nevzniklo. Pro mnoho nových požadavků vyvine </w:t>
      </w:r>
      <w:r w:rsidR="006C791E" w:rsidRPr="00191033">
        <w:rPr>
          <w:lang w:val="cs-CZ"/>
        </w:rPr>
        <w:t xml:space="preserve">Koenig &amp; Bauer </w:t>
      </w:r>
      <w:r w:rsidR="00A541D4" w:rsidRPr="00191033">
        <w:rPr>
          <w:lang w:val="cs-CZ"/>
        </w:rPr>
        <w:t xml:space="preserve">řešení. Neboť pro zákazníky stojí optimalizace jejich </w:t>
      </w:r>
      <w:r w:rsidRPr="00191033">
        <w:rPr>
          <w:lang w:val="cs-CZ"/>
        </w:rPr>
        <w:t>„</w:t>
      </w:r>
      <w:proofErr w:type="spellStart"/>
      <w:r w:rsidRPr="00191033">
        <w:rPr>
          <w:lang w:val="cs-CZ"/>
        </w:rPr>
        <w:t>Total</w:t>
      </w:r>
      <w:proofErr w:type="spellEnd"/>
      <w:r w:rsidRPr="00191033">
        <w:rPr>
          <w:lang w:val="cs-CZ"/>
        </w:rPr>
        <w:t xml:space="preserve"> </w:t>
      </w:r>
      <w:proofErr w:type="spellStart"/>
      <w:r w:rsidRPr="00191033">
        <w:rPr>
          <w:lang w:val="cs-CZ"/>
        </w:rPr>
        <w:t>Cost</w:t>
      </w:r>
      <w:proofErr w:type="spellEnd"/>
      <w:r w:rsidRPr="00191033">
        <w:rPr>
          <w:lang w:val="cs-CZ"/>
        </w:rPr>
        <w:t xml:space="preserve"> </w:t>
      </w:r>
      <w:proofErr w:type="spellStart"/>
      <w:r w:rsidRPr="00191033">
        <w:rPr>
          <w:lang w:val="cs-CZ"/>
        </w:rPr>
        <w:t>of</w:t>
      </w:r>
      <w:proofErr w:type="spellEnd"/>
      <w:r w:rsidRPr="00191033">
        <w:rPr>
          <w:lang w:val="cs-CZ"/>
        </w:rPr>
        <w:t xml:space="preserve"> </w:t>
      </w:r>
      <w:proofErr w:type="spellStart"/>
      <w:r w:rsidRPr="00191033">
        <w:rPr>
          <w:lang w:val="cs-CZ"/>
        </w:rPr>
        <w:t>Process</w:t>
      </w:r>
      <w:proofErr w:type="spellEnd"/>
      <w:r w:rsidRPr="00191033">
        <w:rPr>
          <w:lang w:val="cs-CZ"/>
        </w:rPr>
        <w:t xml:space="preserve">” </w:t>
      </w:r>
      <w:r w:rsidR="00A541D4" w:rsidRPr="00191033">
        <w:rPr>
          <w:lang w:val="cs-CZ"/>
        </w:rPr>
        <w:t>více než kdy jindy v popředí jejich rozhodnutí o koupi. Tím se K</w:t>
      </w:r>
      <w:r w:rsidR="006C791E" w:rsidRPr="00191033">
        <w:rPr>
          <w:lang w:val="cs-CZ"/>
        </w:rPr>
        <w:t xml:space="preserve">oenig &amp; Bauer </w:t>
      </w:r>
      <w:r w:rsidR="00A541D4" w:rsidRPr="00191033">
        <w:rPr>
          <w:lang w:val="cs-CZ"/>
        </w:rPr>
        <w:t xml:space="preserve">považuje za </w:t>
      </w:r>
      <w:r w:rsidRPr="00191033">
        <w:rPr>
          <w:lang w:val="cs-CZ"/>
        </w:rPr>
        <w:t>„</w:t>
      </w:r>
      <w:proofErr w:type="spellStart"/>
      <w:r w:rsidRPr="00191033">
        <w:rPr>
          <w:lang w:val="cs-CZ"/>
        </w:rPr>
        <w:t>Trusted</w:t>
      </w:r>
      <w:proofErr w:type="spellEnd"/>
      <w:r w:rsidRPr="00191033">
        <w:rPr>
          <w:lang w:val="cs-CZ"/>
        </w:rPr>
        <w:t xml:space="preserve"> </w:t>
      </w:r>
      <w:proofErr w:type="spellStart"/>
      <w:r w:rsidRPr="00191033">
        <w:rPr>
          <w:lang w:val="cs-CZ"/>
        </w:rPr>
        <w:t>Advisor</w:t>
      </w:r>
      <w:proofErr w:type="spellEnd"/>
      <w:r w:rsidRPr="00191033">
        <w:rPr>
          <w:lang w:val="cs-CZ"/>
        </w:rPr>
        <w:t xml:space="preserve">” </w:t>
      </w:r>
      <w:r w:rsidR="00A541D4" w:rsidRPr="00191033">
        <w:rPr>
          <w:lang w:val="cs-CZ"/>
        </w:rPr>
        <w:t>pro své zákazníky a průkopník</w:t>
      </w:r>
      <w:r w:rsidR="00330EA9">
        <w:rPr>
          <w:lang w:val="cs-CZ"/>
        </w:rPr>
        <w:t>a</w:t>
      </w:r>
      <w:r w:rsidR="00A541D4" w:rsidRPr="00191033">
        <w:rPr>
          <w:lang w:val="cs-CZ"/>
        </w:rPr>
        <w:t xml:space="preserve"> změn a inovac</w:t>
      </w:r>
      <w:r w:rsidR="00330EA9">
        <w:rPr>
          <w:lang w:val="cs-CZ"/>
        </w:rPr>
        <w:t>í</w:t>
      </w:r>
      <w:r w:rsidR="00A541D4" w:rsidRPr="00191033">
        <w:rPr>
          <w:lang w:val="cs-CZ"/>
        </w:rPr>
        <w:t xml:space="preserve"> v tiskovém průmyslu. </w:t>
      </w:r>
    </w:p>
    <w:p w14:paraId="7A541C53" w14:textId="35F77914" w:rsidR="007D27BB" w:rsidRPr="00191033" w:rsidRDefault="0082068D">
      <w:pPr>
        <w:pStyle w:val="Nadpis3"/>
        <w:rPr>
          <w:lang w:val="cs-CZ"/>
        </w:rPr>
      </w:pPr>
      <w:bookmarkStart w:id="4" w:name="_guddq1e7vz1k" w:colFirst="0" w:colLast="0"/>
      <w:bookmarkEnd w:id="4"/>
      <w:r w:rsidRPr="00191033">
        <w:rPr>
          <w:lang w:val="cs-CZ"/>
        </w:rPr>
        <w:t>Aktu</w:t>
      </w:r>
      <w:r w:rsidR="00A541D4" w:rsidRPr="00191033">
        <w:rPr>
          <w:lang w:val="cs-CZ"/>
        </w:rPr>
        <w:t xml:space="preserve">ální nejistoty ztěžují prognózu pro rok </w:t>
      </w:r>
      <w:r w:rsidRPr="00191033">
        <w:rPr>
          <w:lang w:val="cs-CZ"/>
        </w:rPr>
        <w:t xml:space="preserve">2022 </w:t>
      </w:r>
    </w:p>
    <w:p w14:paraId="07CFA487" w14:textId="54066BB7" w:rsidR="006F6C0C" w:rsidRPr="00191033" w:rsidRDefault="00042BEB" w:rsidP="006F6C0C">
      <w:pPr>
        <w:rPr>
          <w:lang w:val="cs-CZ"/>
        </w:rPr>
      </w:pPr>
      <w:r w:rsidRPr="00191033">
        <w:rPr>
          <w:lang w:val="cs-CZ"/>
        </w:rPr>
        <w:t xml:space="preserve">I rok </w:t>
      </w:r>
      <w:r w:rsidR="0082068D" w:rsidRPr="00191033">
        <w:rPr>
          <w:lang w:val="cs-CZ"/>
        </w:rPr>
        <w:t xml:space="preserve">2022 </w:t>
      </w:r>
      <w:r w:rsidRPr="00191033">
        <w:rPr>
          <w:lang w:val="cs-CZ"/>
        </w:rPr>
        <w:t xml:space="preserve">bude poznamenán změnou. Ať už se bude jednat o ještě neodhadnutelné následky války na Ukrajině a v důsledku toho uvalené sankce na Rusko a Bělorusko, nepředvídatelný konec pandemie </w:t>
      </w:r>
      <w:r w:rsidR="0082068D" w:rsidRPr="00191033">
        <w:rPr>
          <w:lang w:val="cs-CZ"/>
        </w:rPr>
        <w:t>Covid-19</w:t>
      </w:r>
      <w:r w:rsidRPr="00191033">
        <w:rPr>
          <w:lang w:val="cs-CZ"/>
        </w:rPr>
        <w:t xml:space="preserve"> i přetrvávající náročné prostředí nákupu. </w:t>
      </w:r>
      <w:r w:rsidR="00E4722B" w:rsidRPr="00191033">
        <w:rPr>
          <w:lang w:val="cs-CZ"/>
        </w:rPr>
        <w:t xml:space="preserve">Proto vychází </w:t>
      </w:r>
      <w:r w:rsidR="0082068D" w:rsidRPr="00191033">
        <w:rPr>
          <w:lang w:val="cs-CZ"/>
        </w:rPr>
        <w:t xml:space="preserve">Koenig &amp; Bauer </w:t>
      </w:r>
      <w:r w:rsidR="00E4722B" w:rsidRPr="00191033">
        <w:rPr>
          <w:lang w:val="cs-CZ"/>
        </w:rPr>
        <w:t xml:space="preserve">pro hospodářský rok </w:t>
      </w:r>
      <w:r w:rsidR="0082068D" w:rsidRPr="00191033">
        <w:rPr>
          <w:lang w:val="cs-CZ"/>
        </w:rPr>
        <w:t xml:space="preserve">2022 </w:t>
      </w:r>
      <w:r w:rsidR="00E4722B" w:rsidRPr="00191033">
        <w:rPr>
          <w:lang w:val="cs-CZ"/>
        </w:rPr>
        <w:t xml:space="preserve">u operativního obratu koncernu a operativní </w:t>
      </w:r>
      <w:r w:rsidR="0082068D" w:rsidRPr="00191033">
        <w:rPr>
          <w:lang w:val="cs-CZ"/>
        </w:rPr>
        <w:t>EBIT</w:t>
      </w:r>
      <w:r w:rsidR="00E4722B" w:rsidRPr="00191033">
        <w:rPr>
          <w:lang w:val="cs-CZ"/>
        </w:rPr>
        <w:t xml:space="preserve"> marže z lehkého růstu oproti předchozímu roku. V okamžiku dokončení koncernové závěrky není spolehlivý odhad rozsahu uvedených rizik z důvodu s tím spojených vysokých nejistot</w:t>
      </w:r>
      <w:r w:rsidR="00C56FD7">
        <w:rPr>
          <w:lang w:val="cs-CZ"/>
        </w:rPr>
        <w:t xml:space="preserve"> an</w:t>
      </w:r>
      <w:r w:rsidR="00E4722B" w:rsidRPr="00191033">
        <w:rPr>
          <w:lang w:val="cs-CZ"/>
        </w:rPr>
        <w:t xml:space="preserve">i nadále možný, </w:t>
      </w:r>
      <w:r w:rsidR="00C56FD7">
        <w:rPr>
          <w:lang w:val="cs-CZ"/>
        </w:rPr>
        <w:t>čímž nelze</w:t>
      </w:r>
      <w:r w:rsidR="00E4722B" w:rsidRPr="00191033">
        <w:rPr>
          <w:lang w:val="cs-CZ"/>
        </w:rPr>
        <w:t xml:space="preserve"> zaujmout konkrétní stanovisko k budoucímu vývoji pro rok </w:t>
      </w:r>
      <w:r w:rsidR="0082068D" w:rsidRPr="00191033">
        <w:rPr>
          <w:lang w:val="cs-CZ"/>
        </w:rPr>
        <w:t xml:space="preserve">2022. </w:t>
      </w:r>
    </w:p>
    <w:p w14:paraId="43E772A2" w14:textId="60D410C3" w:rsidR="007C2DEA" w:rsidRPr="00191033" w:rsidRDefault="00E4722B" w:rsidP="006F6C0C">
      <w:pPr>
        <w:rPr>
          <w:lang w:val="cs-CZ"/>
        </w:rPr>
      </w:pPr>
      <w:r w:rsidRPr="00191033">
        <w:rPr>
          <w:lang w:val="cs-CZ"/>
        </w:rPr>
        <w:t>I první měsíce nového hospodářského roku jsou dále celosvětově poznamenány pandemií c</w:t>
      </w:r>
      <w:r w:rsidR="00E01C7C" w:rsidRPr="00191033">
        <w:rPr>
          <w:lang w:val="cs-CZ"/>
        </w:rPr>
        <w:t>ovid-</w:t>
      </w:r>
      <w:r w:rsidR="009612B5" w:rsidRPr="00191033">
        <w:rPr>
          <w:lang w:val="cs-CZ"/>
        </w:rPr>
        <w:t>19</w:t>
      </w:r>
      <w:r w:rsidRPr="00191033">
        <w:rPr>
          <w:lang w:val="cs-CZ"/>
        </w:rPr>
        <w:t xml:space="preserve"> a konfliktem Ruska s Ukrajinou, přetrvávajícími problémy v zásobování a tím souvisejícími růsty cen materiálu i nižší kapacitou dopravy a stou</w:t>
      </w:r>
      <w:r w:rsidR="009D59CF" w:rsidRPr="00191033">
        <w:rPr>
          <w:lang w:val="cs-CZ"/>
        </w:rPr>
        <w:t xml:space="preserve">pajícími náklady na energii. </w:t>
      </w:r>
      <w:r w:rsidRPr="00191033">
        <w:rPr>
          <w:lang w:val="cs-CZ"/>
        </w:rPr>
        <w:t xml:space="preserve"> </w:t>
      </w:r>
      <w:r w:rsidR="007C2DEA" w:rsidRPr="00191033">
        <w:rPr>
          <w:lang w:val="cs-CZ"/>
        </w:rPr>
        <w:t xml:space="preserve">VDMA </w:t>
      </w:r>
      <w:r w:rsidR="009D59CF" w:rsidRPr="00191033">
        <w:rPr>
          <w:lang w:val="cs-CZ"/>
        </w:rPr>
        <w:t xml:space="preserve">snížila </w:t>
      </w:r>
      <w:r w:rsidR="00062714" w:rsidRPr="00191033">
        <w:rPr>
          <w:lang w:val="cs-CZ"/>
        </w:rPr>
        <w:t>v</w:t>
      </w:r>
      <w:r w:rsidR="009D59CF" w:rsidRPr="00191033">
        <w:rPr>
          <w:lang w:val="cs-CZ"/>
        </w:rPr>
        <w:t xml:space="preserve"> důsledk</w:t>
      </w:r>
      <w:r w:rsidR="00062714" w:rsidRPr="00191033">
        <w:rPr>
          <w:lang w:val="cs-CZ"/>
        </w:rPr>
        <w:t>u</w:t>
      </w:r>
      <w:r w:rsidR="009D59CF" w:rsidRPr="00191033">
        <w:rPr>
          <w:lang w:val="cs-CZ"/>
        </w:rPr>
        <w:t xml:space="preserve"> toho a na základě převládajícího slabého čtvrtého čtvrtletí roku 2021 svoji dosavadní roční prognózu pro rok 2022 reálného růstu výroby v německém</w:t>
      </w:r>
      <w:r w:rsidR="00062714" w:rsidRPr="00191033">
        <w:rPr>
          <w:lang w:val="cs-CZ"/>
        </w:rPr>
        <w:t xml:space="preserve"> strojírenství ze </w:t>
      </w:r>
      <w:r w:rsidR="007C2DEA" w:rsidRPr="00191033">
        <w:rPr>
          <w:lang w:val="cs-CZ"/>
        </w:rPr>
        <w:t xml:space="preserve">7 % </w:t>
      </w:r>
      <w:r w:rsidR="00062714" w:rsidRPr="00191033">
        <w:rPr>
          <w:lang w:val="cs-CZ"/>
        </w:rPr>
        <w:t>n</w:t>
      </w:r>
      <w:r w:rsidR="007C2DEA" w:rsidRPr="00191033">
        <w:rPr>
          <w:lang w:val="cs-CZ"/>
        </w:rPr>
        <w:t>a 4 %.</w:t>
      </w:r>
    </w:p>
    <w:p w14:paraId="21259568" w14:textId="7A6D9C8F" w:rsidR="0082068D" w:rsidRPr="00191033" w:rsidRDefault="007C2DEA" w:rsidP="0082068D">
      <w:pPr>
        <w:rPr>
          <w:lang w:val="cs-CZ"/>
        </w:rPr>
      </w:pPr>
      <w:r w:rsidRPr="00191033">
        <w:rPr>
          <w:lang w:val="cs-CZ"/>
        </w:rPr>
        <w:t xml:space="preserve">Dr. </w:t>
      </w:r>
      <w:proofErr w:type="spellStart"/>
      <w:r w:rsidRPr="00191033">
        <w:rPr>
          <w:lang w:val="cs-CZ"/>
        </w:rPr>
        <w:t>Stephen</w:t>
      </w:r>
      <w:proofErr w:type="spellEnd"/>
      <w:r w:rsidRPr="00191033">
        <w:rPr>
          <w:lang w:val="cs-CZ"/>
        </w:rPr>
        <w:t xml:space="preserve"> </w:t>
      </w:r>
      <w:proofErr w:type="spellStart"/>
      <w:r w:rsidRPr="00191033">
        <w:rPr>
          <w:lang w:val="cs-CZ"/>
        </w:rPr>
        <w:t>Kimmich</w:t>
      </w:r>
      <w:proofErr w:type="spellEnd"/>
      <w:r w:rsidRPr="00191033">
        <w:rPr>
          <w:lang w:val="cs-CZ"/>
        </w:rPr>
        <w:t xml:space="preserve">, CFO </w:t>
      </w:r>
      <w:r w:rsidR="00062714" w:rsidRPr="00191033">
        <w:rPr>
          <w:lang w:val="cs-CZ"/>
        </w:rPr>
        <w:t>společnosti</w:t>
      </w:r>
      <w:r w:rsidRPr="00191033">
        <w:rPr>
          <w:lang w:val="cs-CZ"/>
        </w:rPr>
        <w:t xml:space="preserve"> Koenig &amp; Bauer AG: „</w:t>
      </w:r>
      <w:r w:rsidR="00062714" w:rsidRPr="00191033">
        <w:rPr>
          <w:lang w:val="cs-CZ"/>
        </w:rPr>
        <w:t>Jakmile to situace dovolí</w:t>
      </w:r>
      <w:r w:rsidR="0024147F" w:rsidRPr="00191033">
        <w:rPr>
          <w:lang w:val="cs-CZ"/>
        </w:rPr>
        <w:t xml:space="preserve">, </w:t>
      </w:r>
      <w:r w:rsidR="00062714" w:rsidRPr="00191033">
        <w:rPr>
          <w:lang w:val="cs-CZ"/>
        </w:rPr>
        <w:t xml:space="preserve">budeme se snažit provést spolehlivou konkretizaci prognózy pro rok </w:t>
      </w:r>
      <w:r w:rsidR="0024147F" w:rsidRPr="00191033">
        <w:rPr>
          <w:lang w:val="cs-CZ"/>
        </w:rPr>
        <w:t>2022</w:t>
      </w:r>
      <w:r w:rsidRPr="00191033">
        <w:rPr>
          <w:lang w:val="cs-CZ"/>
        </w:rPr>
        <w:t>.</w:t>
      </w:r>
      <w:r w:rsidR="000671D1" w:rsidRPr="00191033">
        <w:rPr>
          <w:lang w:val="cs-CZ"/>
        </w:rPr>
        <w:t xml:space="preserve"> </w:t>
      </w:r>
      <w:r w:rsidR="00062714" w:rsidRPr="00191033">
        <w:rPr>
          <w:lang w:val="cs-CZ"/>
        </w:rPr>
        <w:t xml:space="preserve">Navzdory všem nesnázím jsme v loňském roce jako tým </w:t>
      </w:r>
      <w:r w:rsidR="00C56FD7">
        <w:rPr>
          <w:lang w:val="cs-CZ"/>
        </w:rPr>
        <w:t>prokázali</w:t>
      </w:r>
      <w:r w:rsidR="00062714" w:rsidRPr="00191033">
        <w:rPr>
          <w:lang w:val="cs-CZ"/>
        </w:rPr>
        <w:t xml:space="preserve">, že dokážeme odvést vynikající práci a našich vytyčených cílů pro rok </w:t>
      </w:r>
      <w:r w:rsidR="00611C25" w:rsidRPr="00191033">
        <w:rPr>
          <w:lang w:val="cs-CZ"/>
        </w:rPr>
        <w:t>2021</w:t>
      </w:r>
      <w:r w:rsidR="00062714" w:rsidRPr="00191033">
        <w:rPr>
          <w:lang w:val="cs-CZ"/>
        </w:rPr>
        <w:t xml:space="preserve"> jsme nejen dosáhli, nýbrž jsme je i lehce překonal</w:t>
      </w:r>
      <w:r w:rsidR="00C56FD7">
        <w:rPr>
          <w:lang w:val="cs-CZ"/>
        </w:rPr>
        <w:t>i</w:t>
      </w:r>
      <w:r w:rsidR="00062714" w:rsidRPr="00191033">
        <w:rPr>
          <w:lang w:val="cs-CZ"/>
        </w:rPr>
        <w:t xml:space="preserve">. Vítr </w:t>
      </w:r>
      <w:r w:rsidR="00A94DBB" w:rsidRPr="00191033">
        <w:rPr>
          <w:lang w:val="cs-CZ"/>
        </w:rPr>
        <w:t>do</w:t>
      </w:r>
      <w:r w:rsidR="00062714" w:rsidRPr="00191033">
        <w:rPr>
          <w:lang w:val="cs-CZ"/>
        </w:rPr>
        <w:t xml:space="preserve"> z</w:t>
      </w:r>
      <w:r w:rsidR="00A94DBB" w:rsidRPr="00191033">
        <w:rPr>
          <w:lang w:val="cs-CZ"/>
        </w:rPr>
        <w:t>a</w:t>
      </w:r>
      <w:r w:rsidR="00062714" w:rsidRPr="00191033">
        <w:rPr>
          <w:lang w:val="cs-CZ"/>
        </w:rPr>
        <w:t xml:space="preserve">d </w:t>
      </w:r>
      <w:r w:rsidR="00A94DBB" w:rsidRPr="00191033">
        <w:rPr>
          <w:lang w:val="cs-CZ"/>
        </w:rPr>
        <w:t>nám přináší jak dobrý stav zakázek – i v oblastech, které byly doposud silněji dotčeny investiční zdrženlivosti našich zákazníků z důvodu nejistot v důsledku pandemie c</w:t>
      </w:r>
      <w:r w:rsidR="00611C25" w:rsidRPr="00191033">
        <w:rPr>
          <w:lang w:val="cs-CZ"/>
        </w:rPr>
        <w:t xml:space="preserve">ovid-19 – </w:t>
      </w:r>
      <w:r w:rsidR="00A94DBB" w:rsidRPr="00191033">
        <w:rPr>
          <w:lang w:val="cs-CZ"/>
        </w:rPr>
        <w:t xml:space="preserve">tak i dobré pokroky našeho programu na zvýšení efektivnosti. </w:t>
      </w:r>
      <w:r w:rsidR="00352CB8" w:rsidRPr="00191033">
        <w:rPr>
          <w:lang w:val="cs-CZ"/>
        </w:rPr>
        <w:t xml:space="preserve">I když nás situace v oblasti nákupu bude v roce </w:t>
      </w:r>
      <w:r w:rsidR="00611C25" w:rsidRPr="00191033">
        <w:rPr>
          <w:lang w:val="cs-CZ"/>
        </w:rPr>
        <w:t xml:space="preserve">2022 </w:t>
      </w:r>
      <w:r w:rsidR="00C56FD7" w:rsidRPr="00191033">
        <w:rPr>
          <w:lang w:val="cs-CZ"/>
        </w:rPr>
        <w:t xml:space="preserve">i nadále </w:t>
      </w:r>
      <w:r w:rsidR="00352CB8" w:rsidRPr="00191033">
        <w:rPr>
          <w:lang w:val="cs-CZ"/>
        </w:rPr>
        <w:t>stavět před velké výzvy</w:t>
      </w:r>
      <w:r w:rsidR="00C56FD7">
        <w:rPr>
          <w:lang w:val="cs-CZ"/>
        </w:rPr>
        <w:t>, přičemž</w:t>
      </w:r>
      <w:r w:rsidR="00352CB8" w:rsidRPr="00191033">
        <w:rPr>
          <w:lang w:val="cs-CZ"/>
        </w:rPr>
        <w:t xml:space="preserve"> růst cen surovin a energie povede i v tomto roce k vyšším materiálovým nákladům, jsme pevně přesvědčeni o tom, že naše cíle pro rok 2022 nejen splníme, ale i překročíme.</w:t>
      </w:r>
      <w:r w:rsidR="000671D1" w:rsidRPr="00191033">
        <w:rPr>
          <w:lang w:val="cs-CZ"/>
        </w:rPr>
        <w:t>“</w:t>
      </w:r>
    </w:p>
    <w:p w14:paraId="39E1877B" w14:textId="53FEC5EA" w:rsidR="00C76981" w:rsidRPr="00191033" w:rsidRDefault="00352CB8" w:rsidP="00C76981">
      <w:pPr>
        <w:rPr>
          <w:b/>
          <w:lang w:val="cs-CZ"/>
        </w:rPr>
      </w:pPr>
      <w:r w:rsidRPr="00191033">
        <w:rPr>
          <w:b/>
          <w:color w:val="002355"/>
          <w:lang w:val="cs-CZ"/>
        </w:rPr>
        <w:t>Potvrzení střednědobých cílů</w:t>
      </w:r>
      <w:r w:rsidR="00C76981" w:rsidRPr="00191033">
        <w:rPr>
          <w:b/>
          <w:color w:val="002355"/>
          <w:lang w:val="cs-CZ"/>
        </w:rPr>
        <w:t xml:space="preserve"> </w:t>
      </w:r>
      <w:r w:rsidR="00C76981" w:rsidRPr="00191033">
        <w:rPr>
          <w:b/>
          <w:color w:val="002355"/>
          <w:lang w:val="cs-CZ"/>
        </w:rPr>
        <w:br/>
      </w:r>
      <w:r w:rsidR="00C76981" w:rsidRPr="00191033">
        <w:rPr>
          <w:lang w:val="cs-CZ"/>
        </w:rPr>
        <w:t xml:space="preserve">Koenig &amp; Bauer </w:t>
      </w:r>
      <w:r w:rsidRPr="00191033">
        <w:rPr>
          <w:lang w:val="cs-CZ"/>
        </w:rPr>
        <w:t xml:space="preserve">potvrzuje střednědobé cíle ve výši </w:t>
      </w:r>
      <w:r w:rsidR="00C76981" w:rsidRPr="00191033">
        <w:rPr>
          <w:lang w:val="cs-CZ"/>
        </w:rPr>
        <w:t xml:space="preserve">1,3 </w:t>
      </w:r>
      <w:r w:rsidRPr="00191033">
        <w:rPr>
          <w:lang w:val="cs-CZ"/>
        </w:rPr>
        <w:t xml:space="preserve">mld. </w:t>
      </w:r>
      <w:r w:rsidR="00C76981" w:rsidRPr="00191033">
        <w:rPr>
          <w:lang w:val="cs-CZ"/>
        </w:rPr>
        <w:t xml:space="preserve">€ </w:t>
      </w:r>
      <w:r w:rsidRPr="00191033">
        <w:rPr>
          <w:lang w:val="cs-CZ"/>
        </w:rPr>
        <w:t xml:space="preserve">obratu při </w:t>
      </w:r>
      <w:r w:rsidR="00C76981" w:rsidRPr="00191033">
        <w:rPr>
          <w:lang w:val="cs-CZ"/>
        </w:rPr>
        <w:t>EBIT</w:t>
      </w:r>
      <w:r w:rsidRPr="00191033">
        <w:rPr>
          <w:lang w:val="cs-CZ"/>
        </w:rPr>
        <w:t xml:space="preserve"> marži m</w:t>
      </w:r>
      <w:r w:rsidR="00C76981" w:rsidRPr="00191033">
        <w:rPr>
          <w:lang w:val="cs-CZ"/>
        </w:rPr>
        <w:t>in</w:t>
      </w:r>
      <w:r w:rsidRPr="00191033">
        <w:rPr>
          <w:lang w:val="cs-CZ"/>
        </w:rPr>
        <w:t xml:space="preserve">imálně </w:t>
      </w:r>
      <w:r w:rsidR="00C76981" w:rsidRPr="00191033">
        <w:rPr>
          <w:lang w:val="cs-CZ"/>
        </w:rPr>
        <w:t xml:space="preserve">7 %, </w:t>
      </w:r>
      <w:r w:rsidRPr="00191033">
        <w:rPr>
          <w:lang w:val="cs-CZ"/>
        </w:rPr>
        <w:t xml:space="preserve">i snížení čistého pracovního kapitálu na hodnotu </w:t>
      </w:r>
      <w:r w:rsidR="00C76981" w:rsidRPr="00191033">
        <w:rPr>
          <w:lang w:val="cs-CZ"/>
        </w:rPr>
        <w:t>maxim</w:t>
      </w:r>
      <w:r w:rsidRPr="00191033">
        <w:rPr>
          <w:lang w:val="cs-CZ"/>
        </w:rPr>
        <w:t xml:space="preserve">álně </w:t>
      </w:r>
      <w:r w:rsidR="00C76981" w:rsidRPr="00191033">
        <w:rPr>
          <w:lang w:val="cs-CZ"/>
        </w:rPr>
        <w:t xml:space="preserve">25 % </w:t>
      </w:r>
      <w:r w:rsidRPr="00191033">
        <w:rPr>
          <w:lang w:val="cs-CZ"/>
        </w:rPr>
        <w:t xml:space="preserve">ročního obratu, kterých by mělo být dosaženo po ukončení programu na zvýšení efektivnosti </w:t>
      </w:r>
      <w:r w:rsidR="00C76981" w:rsidRPr="00191033">
        <w:rPr>
          <w:lang w:val="cs-CZ"/>
        </w:rPr>
        <w:t>P24x.</w:t>
      </w:r>
    </w:p>
    <w:p w14:paraId="43C7060E" w14:textId="2A270B5B" w:rsidR="00E4444A" w:rsidRPr="00191033" w:rsidRDefault="00E4444A" w:rsidP="00E4444A">
      <w:pPr>
        <w:rPr>
          <w:lang w:val="cs-CZ"/>
        </w:rPr>
      </w:pPr>
    </w:p>
    <w:p w14:paraId="45400DF8" w14:textId="77777777" w:rsidR="007D27BB" w:rsidRPr="00191033" w:rsidRDefault="00AE533B">
      <w:pPr>
        <w:pStyle w:val="Nadpis4"/>
        <w:rPr>
          <w:lang w:val="cs-CZ"/>
        </w:rPr>
      </w:pPr>
      <w:bookmarkStart w:id="5" w:name="_2et92p0" w:colFirst="0" w:colLast="0"/>
      <w:bookmarkEnd w:id="5"/>
      <w:r w:rsidRPr="00191033">
        <w:rPr>
          <w:lang w:val="cs-CZ"/>
        </w:rPr>
        <w:t>Foto 1:</w:t>
      </w:r>
    </w:p>
    <w:p w14:paraId="4564B67D" w14:textId="5EF59F4E" w:rsidR="007D27BB" w:rsidRPr="00191033" w:rsidRDefault="00352CB8">
      <w:pPr>
        <w:rPr>
          <w:lang w:val="cs-CZ"/>
        </w:rPr>
      </w:pPr>
      <w:r w:rsidRPr="00191033">
        <w:rPr>
          <w:lang w:val="cs-CZ"/>
        </w:rPr>
        <w:t>S</w:t>
      </w:r>
      <w:r w:rsidR="003A48DC" w:rsidRPr="00191033">
        <w:rPr>
          <w:lang w:val="cs-CZ"/>
        </w:rPr>
        <w:t xml:space="preserve"> „</w:t>
      </w:r>
      <w:proofErr w:type="spellStart"/>
      <w:r w:rsidR="003A48DC" w:rsidRPr="00191033">
        <w:rPr>
          <w:lang w:val="cs-CZ"/>
        </w:rPr>
        <w:t>Exceeding</w:t>
      </w:r>
      <w:proofErr w:type="spellEnd"/>
      <w:r w:rsidR="003A48DC" w:rsidRPr="00191033">
        <w:rPr>
          <w:lang w:val="cs-CZ"/>
        </w:rPr>
        <w:t xml:space="preserve"> </w:t>
      </w:r>
      <w:proofErr w:type="spellStart"/>
      <w:r w:rsidR="003A48DC" w:rsidRPr="00191033">
        <w:rPr>
          <w:lang w:val="cs-CZ"/>
        </w:rPr>
        <w:t>Print</w:t>
      </w:r>
      <w:proofErr w:type="spellEnd"/>
      <w:r w:rsidR="003A48DC" w:rsidRPr="00191033">
        <w:rPr>
          <w:lang w:val="cs-CZ"/>
        </w:rPr>
        <w:t xml:space="preserve">“ </w:t>
      </w:r>
      <w:r w:rsidRPr="00191033">
        <w:rPr>
          <w:lang w:val="cs-CZ"/>
        </w:rPr>
        <w:t>dobře připraveni na budoucnost</w:t>
      </w:r>
      <w:r w:rsidR="00AE533B" w:rsidRPr="00191033">
        <w:rPr>
          <w:lang w:val="cs-CZ"/>
        </w:rPr>
        <w:t xml:space="preserve">: </w:t>
      </w:r>
      <w:r w:rsidRPr="00191033">
        <w:rPr>
          <w:lang w:val="cs-CZ"/>
        </w:rPr>
        <w:t xml:space="preserve">tým představenstva </w:t>
      </w:r>
      <w:r w:rsidR="00AE533B" w:rsidRPr="00191033">
        <w:rPr>
          <w:lang w:val="cs-CZ"/>
        </w:rPr>
        <w:t>Koenig &amp; Bauer</w:t>
      </w:r>
      <w:r w:rsidR="001B2EBE" w:rsidRPr="00191033">
        <w:rPr>
          <w:lang w:val="cs-CZ"/>
        </w:rPr>
        <w:t>.</w:t>
      </w:r>
      <w:r w:rsidR="00AE533B" w:rsidRPr="00191033">
        <w:rPr>
          <w:lang w:val="cs-CZ"/>
        </w:rPr>
        <w:t xml:space="preserve"> </w:t>
      </w:r>
    </w:p>
    <w:p w14:paraId="43B9B99E" w14:textId="77777777" w:rsidR="007D27BB" w:rsidRPr="00191033" w:rsidRDefault="00AE533B">
      <w:pPr>
        <w:pStyle w:val="Nadpis4"/>
        <w:rPr>
          <w:lang w:val="cs-CZ"/>
        </w:rPr>
      </w:pPr>
      <w:bookmarkStart w:id="6" w:name="_3dwd06m0eedv" w:colFirst="0" w:colLast="0"/>
      <w:bookmarkEnd w:id="6"/>
      <w:r w:rsidRPr="00191033">
        <w:rPr>
          <w:lang w:val="cs-CZ"/>
        </w:rPr>
        <w:t xml:space="preserve">Foto 2: </w:t>
      </w:r>
    </w:p>
    <w:p w14:paraId="4712C4EE" w14:textId="12F865F5" w:rsidR="007D27BB" w:rsidRPr="00191033" w:rsidRDefault="006F6C0C">
      <w:pPr>
        <w:rPr>
          <w:lang w:val="cs-CZ"/>
        </w:rPr>
      </w:pPr>
      <w:r w:rsidRPr="00191033">
        <w:rPr>
          <w:lang w:val="cs-CZ"/>
        </w:rPr>
        <w:t>Strategie „</w:t>
      </w:r>
      <w:proofErr w:type="spellStart"/>
      <w:r w:rsidRPr="00191033">
        <w:rPr>
          <w:lang w:val="cs-CZ"/>
        </w:rPr>
        <w:t>Exceeding</w:t>
      </w:r>
      <w:proofErr w:type="spellEnd"/>
      <w:r w:rsidRPr="00191033">
        <w:rPr>
          <w:lang w:val="cs-CZ"/>
        </w:rPr>
        <w:t xml:space="preserve"> </w:t>
      </w:r>
      <w:proofErr w:type="spellStart"/>
      <w:r w:rsidRPr="00191033">
        <w:rPr>
          <w:lang w:val="cs-CZ"/>
        </w:rPr>
        <w:t>Print</w:t>
      </w:r>
      <w:proofErr w:type="spellEnd"/>
      <w:r w:rsidRPr="00191033">
        <w:rPr>
          <w:lang w:val="cs-CZ"/>
        </w:rPr>
        <w:t xml:space="preserve">“ </w:t>
      </w:r>
      <w:r w:rsidR="00A5571F" w:rsidRPr="00191033">
        <w:rPr>
          <w:lang w:val="cs-CZ"/>
        </w:rPr>
        <w:t>se projevuje i v novém konceptu výroční zprávy</w:t>
      </w:r>
      <w:r w:rsidRPr="00191033">
        <w:rPr>
          <w:lang w:val="cs-CZ"/>
        </w:rPr>
        <w:t xml:space="preserve">: </w:t>
      </w:r>
      <w:r w:rsidR="00A5571F" w:rsidRPr="00191033">
        <w:rPr>
          <w:lang w:val="cs-CZ"/>
        </w:rPr>
        <w:t xml:space="preserve">Udržitelná skládaná krabice z vlnité lepenky dodá část modulově sestavené struktury zprávy a bude doplněna digitálním světem výroční zprávy. </w:t>
      </w:r>
    </w:p>
    <w:p w14:paraId="3619B2D5" w14:textId="77777777" w:rsidR="007D27BB" w:rsidRPr="00191033" w:rsidRDefault="007D27BB">
      <w:pPr>
        <w:rPr>
          <w:lang w:val="cs-CZ"/>
        </w:rPr>
      </w:pPr>
    </w:p>
    <w:p w14:paraId="12EE5D17" w14:textId="3666E607" w:rsidR="007D27BB" w:rsidRPr="00191033" w:rsidRDefault="00A5571F">
      <w:pPr>
        <w:pStyle w:val="Nadpis4"/>
        <w:rPr>
          <w:lang w:val="cs-CZ"/>
        </w:rPr>
      </w:pPr>
      <w:bookmarkStart w:id="7" w:name="_83ymfun89338" w:colFirst="0" w:colLast="0"/>
      <w:bookmarkEnd w:id="7"/>
      <w:r w:rsidRPr="00191033">
        <w:rPr>
          <w:lang w:val="cs-CZ"/>
        </w:rPr>
        <w:t>Tisková mluvčí</w:t>
      </w:r>
    </w:p>
    <w:p w14:paraId="5D75E850" w14:textId="77777777" w:rsidR="007D27BB" w:rsidRPr="00191033" w:rsidRDefault="00AE533B">
      <w:pPr>
        <w:rPr>
          <w:lang w:val="cs-CZ"/>
        </w:rPr>
      </w:pPr>
      <w:r w:rsidRPr="00191033">
        <w:rPr>
          <w:lang w:val="cs-CZ"/>
        </w:rPr>
        <w:t>Koenig &amp; Bauer AG</w:t>
      </w:r>
      <w:r w:rsidRPr="00191033">
        <w:rPr>
          <w:lang w:val="cs-CZ"/>
        </w:rPr>
        <w:br/>
        <w:t xml:space="preserve">Lena </w:t>
      </w:r>
      <w:proofErr w:type="spellStart"/>
      <w:r w:rsidRPr="00191033">
        <w:rPr>
          <w:lang w:val="cs-CZ"/>
        </w:rPr>
        <w:t>Landenberger</w:t>
      </w:r>
      <w:proofErr w:type="spellEnd"/>
      <w:r w:rsidRPr="00191033">
        <w:rPr>
          <w:lang w:val="cs-CZ"/>
        </w:rPr>
        <w:br/>
        <w:t>T +49 931 909-4085</w:t>
      </w:r>
      <w:r w:rsidRPr="00191033">
        <w:rPr>
          <w:lang w:val="cs-CZ"/>
        </w:rPr>
        <w:br/>
        <w:t xml:space="preserve">M </w:t>
      </w:r>
      <w:hyperlink r:id="rId7">
        <w:r w:rsidRPr="00191033">
          <w:rPr>
            <w:color w:val="1155CC"/>
            <w:u w:val="single"/>
            <w:lang w:val="cs-CZ"/>
          </w:rPr>
          <w:t>lena.landenberger@koenig-bauer.com</w:t>
        </w:r>
      </w:hyperlink>
    </w:p>
    <w:p w14:paraId="0F5E1E4E" w14:textId="77777777" w:rsidR="007D27BB" w:rsidRPr="00191033" w:rsidRDefault="007D27BB">
      <w:pPr>
        <w:rPr>
          <w:lang w:val="cs-CZ"/>
        </w:rPr>
      </w:pPr>
    </w:p>
    <w:p w14:paraId="585F2F89" w14:textId="77777777" w:rsidR="00A5571F" w:rsidRPr="00191033" w:rsidRDefault="00A5571F" w:rsidP="00A5571F">
      <w:pPr>
        <w:pStyle w:val="Nadpis4"/>
        <w:rPr>
          <w:lang w:val="cs-CZ"/>
        </w:rPr>
      </w:pPr>
      <w:bookmarkStart w:id="8" w:name="_tpuprre435be" w:colFirst="0" w:colLast="0"/>
      <w:bookmarkEnd w:id="8"/>
      <w:r w:rsidRPr="00191033">
        <w:rPr>
          <w:rStyle w:val="Zdraznn"/>
          <w:b/>
          <w:lang w:val="cs-CZ"/>
        </w:rPr>
        <w:t>O společnosti</w:t>
      </w:r>
      <w:r w:rsidRPr="00191033">
        <w:rPr>
          <w:lang w:val="cs-CZ"/>
        </w:rPr>
        <w:t xml:space="preserve"> Koenig &amp; Bauer</w:t>
      </w:r>
    </w:p>
    <w:p w14:paraId="56AF71D6" w14:textId="03B44A67" w:rsidR="00A5571F" w:rsidRPr="00191033" w:rsidRDefault="00A5571F" w:rsidP="00A5571F">
      <w:pPr>
        <w:rPr>
          <w:rFonts w:eastAsia="Times New Roman" w:cs="Times New Roman"/>
          <w:lang w:val="cs-CZ"/>
        </w:rPr>
      </w:pPr>
      <w:r w:rsidRPr="00191033">
        <w:rPr>
          <w:rFonts w:eastAsia="Times New Roman" w:cs="Times New Roman"/>
          <w:lang w:val="cs-CZ"/>
        </w:rPr>
        <w:t xml:space="preserve">Společnost Koenig &amp; Bauer je </w:t>
      </w:r>
      <w:r w:rsidRPr="00191033">
        <w:rPr>
          <w:lang w:val="cs-CZ"/>
        </w:rPr>
        <w:t xml:space="preserve">nejstarším </w:t>
      </w:r>
      <w:r w:rsidRPr="00191033">
        <w:rPr>
          <w:rFonts w:eastAsia="Times New Roman" w:cs="Times New Roman"/>
          <w:lang w:val="cs-CZ"/>
        </w:rPr>
        <w:t>výrobcem tiskových strojů na světě</w:t>
      </w:r>
      <w:r w:rsidRPr="00191033">
        <w:rPr>
          <w:lang w:val="cs-CZ"/>
        </w:rPr>
        <w:t xml:space="preserve"> </w:t>
      </w:r>
      <w:r w:rsidRPr="00191033">
        <w:rPr>
          <w:rFonts w:eastAsia="Times New Roman" w:cs="Times New Roman"/>
          <w:lang w:val="cs-CZ"/>
        </w:rPr>
        <w:t>s nejširším produktovým programem. Již více než 200 let podnik podporuje tisk</w:t>
      </w:r>
      <w:r w:rsidRPr="00191033">
        <w:rPr>
          <w:lang w:val="cs-CZ"/>
        </w:rPr>
        <w:t>aře</w:t>
      </w:r>
      <w:r w:rsidRPr="00191033">
        <w:rPr>
          <w:rFonts w:eastAsia="Times New Roman" w:cs="Times New Roman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2021 dosáhlo cca 5.397 vysoce kvalifikovaných pracovníků na celém světě ročního obratu ve výši 1,116 miliardy euro.</w:t>
      </w:r>
    </w:p>
    <w:p w14:paraId="71EF33DD" w14:textId="7B2CDE7A" w:rsidR="007D27BB" w:rsidRPr="00191033" w:rsidRDefault="00A5571F">
      <w:pPr>
        <w:rPr>
          <w:lang w:val="cs-CZ"/>
        </w:rPr>
      </w:pPr>
      <w:r w:rsidRPr="00191033">
        <w:rPr>
          <w:lang w:val="cs-CZ"/>
        </w:rPr>
        <w:t xml:space="preserve">Další informace na </w:t>
      </w:r>
      <w:r w:rsidRPr="00191033">
        <w:rPr>
          <w:color w:val="1155CC"/>
          <w:u w:val="single"/>
          <w:lang w:val="cs-CZ"/>
        </w:rPr>
        <w:t>www.koenig-bauer.com</w:t>
      </w:r>
      <w:bookmarkStart w:id="9" w:name="_GoBack"/>
      <w:bookmarkEnd w:id="9"/>
    </w:p>
    <w:sectPr w:rsidR="007D27BB" w:rsidRPr="00191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ED586" w14:textId="77777777" w:rsidR="00BC2961" w:rsidRDefault="00BC2961">
      <w:pPr>
        <w:spacing w:after="0" w:line="240" w:lineRule="auto"/>
      </w:pPr>
      <w:r>
        <w:separator/>
      </w:r>
    </w:p>
  </w:endnote>
  <w:endnote w:type="continuationSeparator" w:id="0">
    <w:p w14:paraId="4EBEC2F4" w14:textId="77777777" w:rsidR="00BC2961" w:rsidRDefault="00BC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enig&amp;Bauer T Light">
    <w:charset w:val="00"/>
    <w:family w:val="auto"/>
    <w:pitch w:val="variable"/>
    <w:sig w:usb0="00000007" w:usb1="0000002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F171" w14:textId="77777777" w:rsidR="007D27BB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8B7D" w14:textId="77777777" w:rsidR="007D27BB" w:rsidRPr="00D245E8" w:rsidRDefault="007D27B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  <w:lang w:val="cs-CZ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7D27BB" w:rsidRPr="00D245E8" w14:paraId="41CA483A" w14:textId="77777777">
      <w:tc>
        <w:tcPr>
          <w:tcW w:w="4530" w:type="dxa"/>
        </w:tcPr>
        <w:p w14:paraId="2AC7E4E5" w14:textId="77777777" w:rsidR="007D27BB" w:rsidRPr="00D245E8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  <w:lang w:val="cs-CZ"/>
            </w:rPr>
          </w:pPr>
        </w:p>
      </w:tc>
      <w:tc>
        <w:tcPr>
          <w:tcW w:w="4530" w:type="dxa"/>
        </w:tcPr>
        <w:p w14:paraId="51A4FEA8" w14:textId="738071A0" w:rsidR="007D27BB" w:rsidRPr="00D245E8" w:rsidRDefault="00D245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cs-CZ"/>
            </w:rPr>
          </w:pPr>
          <w:r w:rsidRPr="00D245E8">
            <w:rPr>
              <w:sz w:val="14"/>
              <w:szCs w:val="14"/>
              <w:lang w:val="cs-CZ"/>
            </w:rPr>
            <w:t>Výroční zpráva</w:t>
          </w:r>
          <w:r w:rsidR="00660E01" w:rsidRPr="00D245E8">
            <w:rPr>
              <w:sz w:val="14"/>
              <w:szCs w:val="14"/>
              <w:lang w:val="cs-CZ"/>
            </w:rPr>
            <w:t xml:space="preserve"> 2021</w:t>
          </w:r>
          <w:r w:rsidR="00AE533B" w:rsidRPr="00D245E8">
            <w:rPr>
              <w:color w:val="000000"/>
              <w:sz w:val="14"/>
              <w:szCs w:val="14"/>
              <w:lang w:val="cs-CZ"/>
            </w:rPr>
            <w:t xml:space="preserve"> | </w:t>
          </w:r>
          <w:r w:rsidR="00AE533B" w:rsidRPr="00D245E8">
            <w:rPr>
              <w:color w:val="000000"/>
              <w:sz w:val="14"/>
              <w:szCs w:val="14"/>
              <w:lang w:val="cs-CZ"/>
            </w:rPr>
            <w:fldChar w:fldCharType="begin"/>
          </w:r>
          <w:r w:rsidR="00AE533B" w:rsidRPr="00D245E8">
            <w:rPr>
              <w:color w:val="000000"/>
              <w:sz w:val="14"/>
              <w:szCs w:val="14"/>
              <w:lang w:val="cs-CZ"/>
            </w:rPr>
            <w:instrText>PAGE</w:instrText>
          </w:r>
          <w:r w:rsidR="00AE533B" w:rsidRPr="00D245E8">
            <w:rPr>
              <w:color w:val="000000"/>
              <w:sz w:val="14"/>
              <w:szCs w:val="14"/>
              <w:lang w:val="cs-CZ"/>
            </w:rPr>
            <w:fldChar w:fldCharType="separate"/>
          </w:r>
          <w:r w:rsidR="00C46283">
            <w:rPr>
              <w:noProof/>
              <w:color w:val="000000"/>
              <w:sz w:val="14"/>
              <w:szCs w:val="14"/>
              <w:lang w:val="cs-CZ"/>
            </w:rPr>
            <w:t>4</w:t>
          </w:r>
          <w:r w:rsidR="00AE533B" w:rsidRPr="00D245E8">
            <w:rPr>
              <w:color w:val="000000"/>
              <w:sz w:val="14"/>
              <w:szCs w:val="14"/>
              <w:lang w:val="cs-CZ"/>
            </w:rPr>
            <w:fldChar w:fldCharType="end"/>
          </w:r>
        </w:p>
      </w:tc>
    </w:tr>
  </w:tbl>
  <w:p w14:paraId="0841A0B5" w14:textId="77777777" w:rsidR="007D27BB" w:rsidRPr="00D245E8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AF42" w14:textId="77777777" w:rsidR="007D27BB" w:rsidRDefault="007D27B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7D27BB" w14:paraId="5823C016" w14:textId="77777777">
      <w:trPr>
        <w:trHeight w:val="620"/>
      </w:trPr>
      <w:tc>
        <w:tcPr>
          <w:tcW w:w="2552" w:type="dxa"/>
        </w:tcPr>
        <w:p w14:paraId="4BDE3072" w14:textId="77777777" w:rsidR="007D27BB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25F56B78" w14:textId="77777777" w:rsidR="007D27BB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53289D34" w14:textId="77777777" w:rsidR="007D27BB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6E8CF0EB" w14:textId="77777777" w:rsidR="007D27BB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A9E6" w14:textId="77777777" w:rsidR="00BC2961" w:rsidRDefault="00BC2961">
      <w:pPr>
        <w:spacing w:after="0" w:line="240" w:lineRule="auto"/>
      </w:pPr>
      <w:r>
        <w:separator/>
      </w:r>
    </w:p>
  </w:footnote>
  <w:footnote w:type="continuationSeparator" w:id="0">
    <w:p w14:paraId="42CA79F0" w14:textId="77777777" w:rsidR="00BC2961" w:rsidRDefault="00BC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8F15" w14:textId="77777777" w:rsidR="007D27BB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59F" w14:textId="77777777" w:rsidR="007D27BB" w:rsidRDefault="00AE53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652F3E82" wp14:editId="607DFAFC">
          <wp:extent cx="2523600" cy="21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08763" w14:textId="77777777" w:rsidR="007D27BB" w:rsidRDefault="00AE53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5C1275C1" wp14:editId="4B3C4FA5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553"/>
    <w:multiLevelType w:val="multilevel"/>
    <w:tmpl w:val="BA96BDB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CA64E85"/>
    <w:multiLevelType w:val="hybridMultilevel"/>
    <w:tmpl w:val="216C6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B"/>
    <w:rsid w:val="00042BEB"/>
    <w:rsid w:val="00062714"/>
    <w:rsid w:val="00065650"/>
    <w:rsid w:val="000671D1"/>
    <w:rsid w:val="000929E0"/>
    <w:rsid w:val="000A4B36"/>
    <w:rsid w:val="000B251E"/>
    <w:rsid w:val="000C7EE1"/>
    <w:rsid w:val="000D09DF"/>
    <w:rsid w:val="000D1357"/>
    <w:rsid w:val="000E6857"/>
    <w:rsid w:val="00117BC8"/>
    <w:rsid w:val="00131C36"/>
    <w:rsid w:val="00165810"/>
    <w:rsid w:val="00166D40"/>
    <w:rsid w:val="00191033"/>
    <w:rsid w:val="001B2EBE"/>
    <w:rsid w:val="001C3336"/>
    <w:rsid w:val="001D0F9A"/>
    <w:rsid w:val="001E1CB7"/>
    <w:rsid w:val="00206219"/>
    <w:rsid w:val="0021410A"/>
    <w:rsid w:val="00232F64"/>
    <w:rsid w:val="0023570C"/>
    <w:rsid w:val="0024147F"/>
    <w:rsid w:val="00262911"/>
    <w:rsid w:val="00274731"/>
    <w:rsid w:val="002A758F"/>
    <w:rsid w:val="002C700D"/>
    <w:rsid w:val="003233F1"/>
    <w:rsid w:val="00326270"/>
    <w:rsid w:val="00330EA9"/>
    <w:rsid w:val="00352CB8"/>
    <w:rsid w:val="00356546"/>
    <w:rsid w:val="0036197D"/>
    <w:rsid w:val="0037708F"/>
    <w:rsid w:val="00377C09"/>
    <w:rsid w:val="00383263"/>
    <w:rsid w:val="003A48DC"/>
    <w:rsid w:val="00435AED"/>
    <w:rsid w:val="004836F3"/>
    <w:rsid w:val="004916DA"/>
    <w:rsid w:val="004A425F"/>
    <w:rsid w:val="004B30F5"/>
    <w:rsid w:val="004C4F6B"/>
    <w:rsid w:val="004E12CC"/>
    <w:rsid w:val="004F2345"/>
    <w:rsid w:val="004F250A"/>
    <w:rsid w:val="004F5EB6"/>
    <w:rsid w:val="005239CB"/>
    <w:rsid w:val="00523D98"/>
    <w:rsid w:val="00532ABA"/>
    <w:rsid w:val="00585A3A"/>
    <w:rsid w:val="00585CD7"/>
    <w:rsid w:val="00585CEA"/>
    <w:rsid w:val="00592E68"/>
    <w:rsid w:val="00597B1B"/>
    <w:rsid w:val="00602C46"/>
    <w:rsid w:val="0060674F"/>
    <w:rsid w:val="00607CF9"/>
    <w:rsid w:val="00611C25"/>
    <w:rsid w:val="006179B7"/>
    <w:rsid w:val="0064052E"/>
    <w:rsid w:val="0064649B"/>
    <w:rsid w:val="00660E01"/>
    <w:rsid w:val="00663A42"/>
    <w:rsid w:val="006735C3"/>
    <w:rsid w:val="00681FA1"/>
    <w:rsid w:val="006A5D03"/>
    <w:rsid w:val="006C3BF0"/>
    <w:rsid w:val="006C791E"/>
    <w:rsid w:val="006C7BD4"/>
    <w:rsid w:val="006D7156"/>
    <w:rsid w:val="006E3CE7"/>
    <w:rsid w:val="006F6C0C"/>
    <w:rsid w:val="00701E37"/>
    <w:rsid w:val="00717FFB"/>
    <w:rsid w:val="0074556D"/>
    <w:rsid w:val="00754351"/>
    <w:rsid w:val="00790D0F"/>
    <w:rsid w:val="007A4022"/>
    <w:rsid w:val="007C1C45"/>
    <w:rsid w:val="007C2DEA"/>
    <w:rsid w:val="007C5311"/>
    <w:rsid w:val="007D27BB"/>
    <w:rsid w:val="007F40E6"/>
    <w:rsid w:val="00812EFD"/>
    <w:rsid w:val="0082068D"/>
    <w:rsid w:val="0084661B"/>
    <w:rsid w:val="00847803"/>
    <w:rsid w:val="008530DA"/>
    <w:rsid w:val="008713C0"/>
    <w:rsid w:val="00884F9F"/>
    <w:rsid w:val="00895644"/>
    <w:rsid w:val="008A7B46"/>
    <w:rsid w:val="008E7BC4"/>
    <w:rsid w:val="00902DAD"/>
    <w:rsid w:val="00910ED4"/>
    <w:rsid w:val="00914DB6"/>
    <w:rsid w:val="00931587"/>
    <w:rsid w:val="00937DE0"/>
    <w:rsid w:val="00945D75"/>
    <w:rsid w:val="00957DE3"/>
    <w:rsid w:val="009612B5"/>
    <w:rsid w:val="009B7384"/>
    <w:rsid w:val="009D59CF"/>
    <w:rsid w:val="009E344F"/>
    <w:rsid w:val="00A541D4"/>
    <w:rsid w:val="00A5571F"/>
    <w:rsid w:val="00A6139E"/>
    <w:rsid w:val="00A94DBB"/>
    <w:rsid w:val="00AA2B4C"/>
    <w:rsid w:val="00AC6718"/>
    <w:rsid w:val="00AE2995"/>
    <w:rsid w:val="00AE533B"/>
    <w:rsid w:val="00AF75A5"/>
    <w:rsid w:val="00B02579"/>
    <w:rsid w:val="00B220EA"/>
    <w:rsid w:val="00B26283"/>
    <w:rsid w:val="00B4498D"/>
    <w:rsid w:val="00B57942"/>
    <w:rsid w:val="00B608B4"/>
    <w:rsid w:val="00B614EB"/>
    <w:rsid w:val="00B94147"/>
    <w:rsid w:val="00BB1706"/>
    <w:rsid w:val="00BC2961"/>
    <w:rsid w:val="00BD19DC"/>
    <w:rsid w:val="00BF0CC4"/>
    <w:rsid w:val="00BF4C8C"/>
    <w:rsid w:val="00C05009"/>
    <w:rsid w:val="00C46283"/>
    <w:rsid w:val="00C54271"/>
    <w:rsid w:val="00C56FD7"/>
    <w:rsid w:val="00C76981"/>
    <w:rsid w:val="00CA40AE"/>
    <w:rsid w:val="00CB76BD"/>
    <w:rsid w:val="00CC358F"/>
    <w:rsid w:val="00CD251C"/>
    <w:rsid w:val="00CD35BA"/>
    <w:rsid w:val="00D245E8"/>
    <w:rsid w:val="00D5043F"/>
    <w:rsid w:val="00D507AD"/>
    <w:rsid w:val="00D60D97"/>
    <w:rsid w:val="00DB2178"/>
    <w:rsid w:val="00DF43AA"/>
    <w:rsid w:val="00DF4472"/>
    <w:rsid w:val="00E01C7C"/>
    <w:rsid w:val="00E4444A"/>
    <w:rsid w:val="00E4722B"/>
    <w:rsid w:val="00E63945"/>
    <w:rsid w:val="00E73A06"/>
    <w:rsid w:val="00E96DC8"/>
    <w:rsid w:val="00EA29A8"/>
    <w:rsid w:val="00EA3F6F"/>
    <w:rsid w:val="00EB4DDF"/>
    <w:rsid w:val="00F011CB"/>
    <w:rsid w:val="00F02B29"/>
    <w:rsid w:val="00F313C1"/>
    <w:rsid w:val="00F52E81"/>
    <w:rsid w:val="00F65155"/>
    <w:rsid w:val="00F66942"/>
    <w:rsid w:val="00FC2E65"/>
    <w:rsid w:val="00FC4CB5"/>
    <w:rsid w:val="00FD3E5B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1C6"/>
  <w15:docId w15:val="{2EF6234F-E28E-4D99-A7F5-B5F7E1A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link w:val="Nadpis4Char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E96DC8"/>
    <w:pPr>
      <w:ind w:left="720"/>
      <w:contextualSpacing/>
    </w:pPr>
  </w:style>
  <w:style w:type="paragraph" w:customStyle="1" w:styleId="anhangflietext">
    <w:name w:val="anhang fließtext"/>
    <w:basedOn w:val="Normln"/>
    <w:uiPriority w:val="99"/>
    <w:rsid w:val="00902DAD"/>
    <w:pPr>
      <w:autoSpaceDE w:val="0"/>
      <w:autoSpaceDN w:val="0"/>
      <w:adjustRightInd w:val="0"/>
      <w:spacing w:after="0" w:line="280" w:lineRule="atLeast"/>
      <w:textAlignment w:val="center"/>
    </w:pPr>
    <w:rPr>
      <w:rFonts w:ascii="Koenig&amp;Bauer T Light" w:eastAsiaTheme="minorEastAsia" w:hAnsi="Koenig&amp;Bauer T Light" w:cs="Koenig&amp;Bauer T Light"/>
      <w:color w:val="000000"/>
      <w:sz w:val="17"/>
      <w:szCs w:val="17"/>
      <w:lang w:val="de-DE" w:eastAsia="zh-CN"/>
    </w:rPr>
  </w:style>
  <w:style w:type="character" w:customStyle="1" w:styleId="FlietextLagebericht">
    <w:name w:val="Fließtext (Lagebericht)"/>
    <w:uiPriority w:val="99"/>
    <w:rsid w:val="00902DAD"/>
    <w:rPr>
      <w:rFonts w:ascii="Koenig&amp;Bauer T Light" w:hAnsi="Koenig&amp;Bauer T Light" w:cs="Koenig&amp;Bauer T Light"/>
      <w:color w:val="000000"/>
      <w:spacing w:val="0"/>
      <w:sz w:val="17"/>
      <w:szCs w:val="17"/>
      <w:vertAlign w:val="baseline"/>
      <w:lang w:val="de-DE"/>
    </w:rPr>
  </w:style>
  <w:style w:type="character" w:customStyle="1" w:styleId="Nadpis4Char">
    <w:name w:val="Nadpis 4 Char"/>
    <w:basedOn w:val="Standardnpsmoodstavce"/>
    <w:link w:val="Nadpis4"/>
    <w:rsid w:val="00A5571F"/>
    <w:rPr>
      <w:b/>
      <w:color w:val="000000"/>
    </w:rPr>
  </w:style>
  <w:style w:type="character" w:styleId="Zdraznn">
    <w:name w:val="Emphasis"/>
    <w:uiPriority w:val="11"/>
    <w:qFormat/>
    <w:rsid w:val="00A5571F"/>
    <w:rPr>
      <w:rFonts w:ascii="Arial" w:hAnsi="Arial" w:cs="Times New Roman" w:hint="default"/>
      <w:b/>
      <w:bCs w:val="0"/>
      <w:i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a.landenberger@koenig-bau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1906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Koenig &amp; Bauer AG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Landenberger, Lena (ZFI)</dc:creator>
  <cp:lastModifiedBy>Stanislav Vaníček</cp:lastModifiedBy>
  <cp:revision>16</cp:revision>
  <dcterms:created xsi:type="dcterms:W3CDTF">2022-04-02T05:36:00Z</dcterms:created>
  <dcterms:modified xsi:type="dcterms:W3CDTF">2022-04-07T09:42:00Z</dcterms:modified>
</cp:coreProperties>
</file>