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32" w:rsidRPr="00AF168F" w:rsidRDefault="00A56EC6" w:rsidP="00AF168F">
      <w:pPr>
        <w:pStyle w:val="Nzev"/>
        <w:spacing w:before="0" w:after="200" w:line="276" w:lineRule="auto"/>
        <w:rPr>
          <w:lang w:val="cs-CZ"/>
        </w:rPr>
      </w:pPr>
      <w:bookmarkStart w:id="0" w:name="_heading=h.gjdgxs" w:colFirst="0" w:colLast="0"/>
      <w:bookmarkEnd w:id="0"/>
      <w:r w:rsidRPr="00AF168F">
        <w:rPr>
          <w:lang w:val="cs-CZ"/>
        </w:rPr>
        <w:t xml:space="preserve">Tisková zpráva </w:t>
      </w:r>
    </w:p>
    <w:p w:rsidR="00B53332" w:rsidRPr="00AF168F" w:rsidRDefault="007764DC" w:rsidP="00AF168F">
      <w:pPr>
        <w:pStyle w:val="Nadpis1"/>
        <w:tabs>
          <w:tab w:val="left" w:pos="850"/>
        </w:tabs>
        <w:spacing w:before="0" w:after="200" w:line="276" w:lineRule="auto"/>
        <w:rPr>
          <w:lang w:val="cs-CZ"/>
        </w:rPr>
      </w:pPr>
      <w:bookmarkStart w:id="1" w:name="_heading=h.30j0zll" w:colFirst="0" w:colLast="0"/>
      <w:bookmarkEnd w:id="1"/>
      <w:r w:rsidRPr="007764DC">
        <w:rPr>
          <w:lang w:val="cs-CZ"/>
        </w:rPr>
        <w:t>Světová premiéra nové generace Rapida 105</w:t>
      </w:r>
    </w:p>
    <w:p w:rsidR="00B53332" w:rsidRPr="00AF168F" w:rsidRDefault="007764DC" w:rsidP="00AF168F">
      <w:pPr>
        <w:pStyle w:val="Podtitul"/>
        <w:spacing w:after="200" w:line="276" w:lineRule="auto"/>
        <w:rPr>
          <w:lang w:val="cs-CZ"/>
        </w:rPr>
      </w:pPr>
      <w:r w:rsidRPr="007764DC">
        <w:rPr>
          <w:lang w:val="cs-CZ"/>
        </w:rPr>
        <w:t xml:space="preserve">Koenig &amp; Bauer na </w:t>
      </w:r>
      <w:proofErr w:type="spellStart"/>
      <w:r w:rsidRPr="007764DC">
        <w:rPr>
          <w:lang w:val="cs-CZ"/>
        </w:rPr>
        <w:t>China</w:t>
      </w:r>
      <w:proofErr w:type="spellEnd"/>
      <w:r w:rsidRPr="007764DC">
        <w:rPr>
          <w:lang w:val="cs-CZ"/>
        </w:rPr>
        <w:t xml:space="preserve"> </w:t>
      </w:r>
      <w:proofErr w:type="spellStart"/>
      <w:r w:rsidRPr="007764DC">
        <w:rPr>
          <w:lang w:val="cs-CZ"/>
        </w:rPr>
        <w:t>Print</w:t>
      </w:r>
      <w:proofErr w:type="spellEnd"/>
      <w:r w:rsidRPr="007764DC">
        <w:rPr>
          <w:lang w:val="cs-CZ"/>
        </w:rPr>
        <w:t xml:space="preserve"> 2021 v</w:t>
      </w:r>
      <w:r>
        <w:rPr>
          <w:lang w:val="cs-CZ"/>
        </w:rPr>
        <w:t> </w:t>
      </w:r>
      <w:r w:rsidRPr="007764DC">
        <w:rPr>
          <w:lang w:val="cs-CZ"/>
        </w:rPr>
        <w:t>Pekingu</w:t>
      </w:r>
      <w:r>
        <w:rPr>
          <w:lang w:val="cs-CZ"/>
        </w:rPr>
        <w:t xml:space="preserve"> představila další novinku ze svého portfolia strojů a zařízení</w:t>
      </w:r>
    </w:p>
    <w:p w:rsidR="007764DC" w:rsidRPr="007764DC" w:rsidRDefault="007764DC" w:rsidP="007764DC">
      <w:pPr>
        <w:pStyle w:val="Odstavecseseznamem"/>
        <w:numPr>
          <w:ilvl w:val="0"/>
          <w:numId w:val="3"/>
        </w:numPr>
        <w:spacing w:after="200"/>
        <w:rPr>
          <w:lang w:val="cs-CZ"/>
        </w:rPr>
      </w:pPr>
      <w:r w:rsidRPr="007764DC">
        <w:rPr>
          <w:lang w:val="cs-CZ"/>
        </w:rPr>
        <w:t>Živé show s praktickým zaměřením na každý den výstavy</w:t>
      </w:r>
    </w:p>
    <w:p w:rsidR="007764DC" w:rsidRPr="007764DC" w:rsidRDefault="007764DC" w:rsidP="007764DC">
      <w:pPr>
        <w:pStyle w:val="Odstavecseseznamem"/>
        <w:numPr>
          <w:ilvl w:val="0"/>
          <w:numId w:val="3"/>
        </w:numPr>
        <w:spacing w:after="200"/>
        <w:rPr>
          <w:lang w:val="cs-CZ"/>
        </w:rPr>
      </w:pPr>
      <w:r w:rsidRPr="007764DC">
        <w:rPr>
          <w:lang w:val="cs-CZ"/>
        </w:rPr>
        <w:t>Technické vlastnosti založené na vysoce automatizovaném stroji Rapida 106 / Rapida 106 X</w:t>
      </w:r>
    </w:p>
    <w:p w:rsidR="007764DC" w:rsidRPr="007764DC" w:rsidRDefault="007764DC" w:rsidP="007764DC">
      <w:pPr>
        <w:pStyle w:val="Odstavecseseznamem"/>
        <w:numPr>
          <w:ilvl w:val="0"/>
          <w:numId w:val="3"/>
        </w:numPr>
        <w:spacing w:after="200"/>
        <w:rPr>
          <w:lang w:val="cs-CZ"/>
        </w:rPr>
      </w:pPr>
      <w:r w:rsidRPr="007764DC">
        <w:rPr>
          <w:lang w:val="cs-CZ"/>
        </w:rPr>
        <w:t>Milník pro společnost Koenig &amp; Bauer nejen na čínském trhu</w:t>
      </w:r>
    </w:p>
    <w:p w:rsidR="007764DC" w:rsidRPr="007764DC" w:rsidRDefault="007764DC" w:rsidP="007764DC">
      <w:pPr>
        <w:pStyle w:val="Odstavecseseznamem"/>
        <w:numPr>
          <w:ilvl w:val="0"/>
          <w:numId w:val="3"/>
        </w:numPr>
        <w:spacing w:after="200"/>
        <w:rPr>
          <w:lang w:val="cs-CZ"/>
        </w:rPr>
      </w:pPr>
      <w:r w:rsidRPr="007764DC">
        <w:rPr>
          <w:lang w:val="cs-CZ"/>
        </w:rPr>
        <w:t xml:space="preserve">Trendy ukazují na automatizaci a </w:t>
      </w:r>
      <w:proofErr w:type="spellStart"/>
      <w:r w:rsidRPr="007764DC">
        <w:rPr>
          <w:lang w:val="cs-CZ"/>
        </w:rPr>
        <w:t>inline</w:t>
      </w:r>
      <w:proofErr w:type="spellEnd"/>
      <w:r w:rsidRPr="007764DC">
        <w:rPr>
          <w:lang w:val="cs-CZ"/>
        </w:rPr>
        <w:t xml:space="preserve"> dokončování</w:t>
      </w:r>
    </w:p>
    <w:p w:rsidR="007764DC" w:rsidRPr="007764DC" w:rsidRDefault="007764DC" w:rsidP="007764DC">
      <w:pPr>
        <w:pStyle w:val="Nadpis3"/>
        <w:spacing w:after="200"/>
        <w:rPr>
          <w:b w:val="0"/>
          <w:color w:val="auto"/>
          <w:lang w:val="cs-CZ"/>
        </w:rPr>
      </w:pPr>
      <w:bookmarkStart w:id="2" w:name="_heading=h.3znysh7" w:colFirst="0" w:colLast="0"/>
      <w:bookmarkEnd w:id="2"/>
      <w:r w:rsidRPr="007764DC">
        <w:rPr>
          <w:b w:val="0"/>
          <w:color w:val="auto"/>
          <w:lang w:val="cs-CZ"/>
        </w:rPr>
        <w:t xml:space="preserve">Veletrh </w:t>
      </w:r>
      <w:proofErr w:type="spellStart"/>
      <w:r w:rsidRPr="007764DC">
        <w:rPr>
          <w:b w:val="0"/>
          <w:color w:val="auto"/>
          <w:lang w:val="cs-CZ"/>
        </w:rPr>
        <w:t>China</w:t>
      </w:r>
      <w:proofErr w:type="spellEnd"/>
      <w:r w:rsidRPr="007764DC">
        <w:rPr>
          <w:b w:val="0"/>
          <w:color w:val="auto"/>
          <w:lang w:val="cs-CZ"/>
        </w:rPr>
        <w:t xml:space="preserve"> </w:t>
      </w:r>
      <w:proofErr w:type="spellStart"/>
      <w:r w:rsidRPr="007764DC">
        <w:rPr>
          <w:b w:val="0"/>
          <w:color w:val="auto"/>
          <w:lang w:val="cs-CZ"/>
        </w:rPr>
        <w:t>Print</w:t>
      </w:r>
      <w:proofErr w:type="spellEnd"/>
      <w:r w:rsidRPr="007764DC">
        <w:rPr>
          <w:b w:val="0"/>
          <w:color w:val="auto"/>
          <w:lang w:val="cs-CZ"/>
        </w:rPr>
        <w:t xml:space="preserve"> v Pekingu otevřel své brány od 23. do 27. června a návštěvníci se potkávali na prvním „osobním“ veletrhu v oboru po více než roce. Společnost Koenig &amp; Bauer rezervovala stánek o rozloze téměř 1 000 metrů čtverečních (stánek č. W1-005) a uvedla světovou premiéru nové generace ofsetových tiskových strojů Rapida 105 pod hlavičkou „</w:t>
      </w:r>
      <w:proofErr w:type="spellStart"/>
      <w:r w:rsidRPr="007764DC">
        <w:rPr>
          <w:b w:val="0"/>
          <w:color w:val="auto"/>
          <w:lang w:val="cs-CZ"/>
        </w:rPr>
        <w:t>We</w:t>
      </w:r>
      <w:proofErr w:type="spellEnd"/>
      <w:r w:rsidRPr="007764DC">
        <w:rPr>
          <w:b w:val="0"/>
          <w:color w:val="auto"/>
          <w:lang w:val="cs-CZ"/>
        </w:rPr>
        <w:t xml:space="preserve"> </w:t>
      </w:r>
      <w:proofErr w:type="spellStart"/>
      <w:r w:rsidRPr="007764DC">
        <w:rPr>
          <w:b w:val="0"/>
          <w:color w:val="auto"/>
          <w:lang w:val="cs-CZ"/>
        </w:rPr>
        <w:t>print</w:t>
      </w:r>
      <w:proofErr w:type="spellEnd"/>
      <w:r w:rsidRPr="007764DC">
        <w:rPr>
          <w:b w:val="0"/>
          <w:color w:val="auto"/>
          <w:lang w:val="cs-CZ"/>
        </w:rPr>
        <w:t xml:space="preserve"> </w:t>
      </w:r>
      <w:proofErr w:type="spellStart"/>
      <w:r w:rsidRPr="007764DC">
        <w:rPr>
          <w:b w:val="0"/>
          <w:color w:val="auto"/>
          <w:lang w:val="cs-CZ"/>
        </w:rPr>
        <w:t>your</w:t>
      </w:r>
      <w:proofErr w:type="spellEnd"/>
      <w:r w:rsidRPr="007764DC">
        <w:rPr>
          <w:b w:val="0"/>
          <w:color w:val="auto"/>
          <w:lang w:val="cs-CZ"/>
        </w:rPr>
        <w:t xml:space="preserve"> </w:t>
      </w:r>
      <w:proofErr w:type="spellStart"/>
      <w:r w:rsidRPr="007764DC">
        <w:rPr>
          <w:b w:val="0"/>
          <w:color w:val="auto"/>
          <w:lang w:val="cs-CZ"/>
        </w:rPr>
        <w:t>world</w:t>
      </w:r>
      <w:proofErr w:type="spellEnd"/>
      <w:r w:rsidRPr="007764DC">
        <w:rPr>
          <w:b w:val="0"/>
          <w:color w:val="auto"/>
          <w:lang w:val="cs-CZ"/>
        </w:rPr>
        <w:t>“.</w:t>
      </w:r>
    </w:p>
    <w:p w:rsidR="007764DC" w:rsidRDefault="007764DC" w:rsidP="007764DC">
      <w:pPr>
        <w:pStyle w:val="Nadpis3"/>
        <w:spacing w:after="200"/>
        <w:rPr>
          <w:b w:val="0"/>
          <w:color w:val="auto"/>
          <w:lang w:val="cs-CZ"/>
        </w:rPr>
      </w:pPr>
      <w:r w:rsidRPr="007764DC">
        <w:rPr>
          <w:b w:val="0"/>
          <w:color w:val="auto"/>
          <w:lang w:val="cs-CZ"/>
        </w:rPr>
        <w:t>Každý den se konala ukázka šestibarvového stroje s lakovací jednotkou a prodlouženým vykladačem (max. formát archu 720/740 × 1050 mm) na řadě praktických živých vystoupení. Při nich stroj vyráběl široké spektrum kartonážních produktů (vysoce kvalitní skládací kartony a věšáky na dveře) a papíru (plakáty s obrazy krajiny a zvířat). Plánovaná představení umožnila ukázat různé typy změny tiskových úloh, přičemž se předvedly nejen změny obrazu a substrátu, ale také demonstrace odpojení a opětného zapojení jednotlivých tiskových jednotek. Návštěvníci veletrhu tak získali okamžitý dojem z výjimečného výkonu nové Rapidy 105, a to jak v tiskové produkci, tak během přípravy na další zakázku.</w:t>
      </w:r>
    </w:p>
    <w:p w:rsidR="007764DC" w:rsidRDefault="007764DC" w:rsidP="00AF168F">
      <w:pPr>
        <w:spacing w:after="200"/>
        <w:rPr>
          <w:b/>
          <w:color w:val="002355"/>
          <w:lang w:val="cs-CZ"/>
        </w:rPr>
      </w:pPr>
      <w:r w:rsidRPr="007764DC">
        <w:rPr>
          <w:b/>
          <w:color w:val="002355"/>
          <w:lang w:val="cs-CZ"/>
        </w:rPr>
        <w:t>Technologie formátu B1 zaměřená na budoucnost</w:t>
      </w:r>
    </w:p>
    <w:p w:rsidR="007764DC" w:rsidRPr="007764DC" w:rsidRDefault="007764DC" w:rsidP="007764DC">
      <w:pPr>
        <w:spacing w:after="200"/>
        <w:rPr>
          <w:lang w:val="cs-CZ"/>
        </w:rPr>
      </w:pPr>
      <w:r w:rsidRPr="007764DC">
        <w:rPr>
          <w:lang w:val="cs-CZ"/>
        </w:rPr>
        <w:t>Tiskový stroj byl navržen na základě řady Rapida 106 a Rapida 106 X a vyznačuje se upgradem automatizačních komponent, zvýšenou rychlostí tisku a řadou designových řešení typických pro stroje Rapida, jako je například</w:t>
      </w:r>
    </w:p>
    <w:p w:rsidR="007764DC" w:rsidRPr="00B96B22" w:rsidRDefault="007764DC" w:rsidP="00B96B22">
      <w:pPr>
        <w:pStyle w:val="Odstavecseseznamem"/>
        <w:numPr>
          <w:ilvl w:val="0"/>
          <w:numId w:val="7"/>
        </w:numPr>
        <w:spacing w:after="200"/>
        <w:rPr>
          <w:lang w:val="cs-CZ"/>
        </w:rPr>
      </w:pPr>
      <w:r w:rsidRPr="00B96B22">
        <w:rPr>
          <w:lang w:val="cs-CZ"/>
        </w:rPr>
        <w:t>Komplexní funkce přednastavení</w:t>
      </w:r>
    </w:p>
    <w:p w:rsidR="007764DC" w:rsidRPr="00B96B22" w:rsidRDefault="007764DC" w:rsidP="00B96B22">
      <w:pPr>
        <w:pStyle w:val="Odstavecseseznamem"/>
        <w:numPr>
          <w:ilvl w:val="0"/>
          <w:numId w:val="7"/>
        </w:numPr>
        <w:spacing w:after="200"/>
        <w:rPr>
          <w:lang w:val="cs-CZ"/>
        </w:rPr>
      </w:pPr>
      <w:r w:rsidRPr="00B96B22">
        <w:rPr>
          <w:lang w:val="cs-CZ"/>
        </w:rPr>
        <w:t>Univerzální systémy chytačů s jediným nastavením pro všechny substráty</w:t>
      </w:r>
    </w:p>
    <w:p w:rsidR="007764DC" w:rsidRPr="00B96B22" w:rsidRDefault="007764DC" w:rsidP="00B96B22">
      <w:pPr>
        <w:pStyle w:val="Odstavecseseznamem"/>
        <w:numPr>
          <w:ilvl w:val="0"/>
          <w:numId w:val="7"/>
        </w:numPr>
        <w:spacing w:after="200"/>
        <w:rPr>
          <w:lang w:val="cs-CZ"/>
        </w:rPr>
      </w:pPr>
      <w:r w:rsidRPr="00B96B22">
        <w:rPr>
          <w:lang w:val="cs-CZ"/>
        </w:rPr>
        <w:t xml:space="preserve">Ekologicky šetrné mycí systémy </w:t>
      </w:r>
      <w:proofErr w:type="spellStart"/>
      <w:r w:rsidRPr="00B96B22">
        <w:rPr>
          <w:lang w:val="cs-CZ"/>
        </w:rPr>
        <w:t>CleanTronic</w:t>
      </w:r>
      <w:proofErr w:type="spellEnd"/>
      <w:r w:rsidRPr="00B96B22">
        <w:rPr>
          <w:lang w:val="cs-CZ"/>
        </w:rPr>
        <w:t xml:space="preserve"> založené na mycí tkanině</w:t>
      </w:r>
    </w:p>
    <w:p w:rsidR="007764DC" w:rsidRPr="00B96B22" w:rsidRDefault="007764DC" w:rsidP="00B96B22">
      <w:pPr>
        <w:pStyle w:val="Odstavecseseznamem"/>
        <w:numPr>
          <w:ilvl w:val="0"/>
          <w:numId w:val="7"/>
        </w:numPr>
        <w:spacing w:after="200"/>
        <w:rPr>
          <w:lang w:val="cs-CZ"/>
        </w:rPr>
      </w:pPr>
      <w:r w:rsidRPr="00B96B22">
        <w:rPr>
          <w:lang w:val="cs-CZ"/>
        </w:rPr>
        <w:t xml:space="preserve">Sušicí systémy </w:t>
      </w:r>
      <w:proofErr w:type="spellStart"/>
      <w:r w:rsidRPr="00B96B22">
        <w:rPr>
          <w:lang w:val="cs-CZ"/>
        </w:rPr>
        <w:t>VariDry</w:t>
      </w:r>
      <w:proofErr w:type="spellEnd"/>
    </w:p>
    <w:p w:rsidR="007764DC" w:rsidRPr="00B96B22" w:rsidRDefault="007764DC" w:rsidP="00B96B22">
      <w:pPr>
        <w:pStyle w:val="Odstavecseseznamem"/>
        <w:numPr>
          <w:ilvl w:val="0"/>
          <w:numId w:val="7"/>
        </w:numPr>
        <w:spacing w:after="200"/>
        <w:rPr>
          <w:lang w:val="cs-CZ"/>
        </w:rPr>
      </w:pPr>
      <w:r w:rsidRPr="00B96B22">
        <w:rPr>
          <w:lang w:val="cs-CZ"/>
        </w:rPr>
        <w:t>Měřicí a inspekční systémy pro zajištění kvality</w:t>
      </w:r>
    </w:p>
    <w:p w:rsidR="007764DC" w:rsidRPr="007764DC" w:rsidRDefault="007764DC" w:rsidP="007764DC">
      <w:pPr>
        <w:spacing w:after="200"/>
        <w:rPr>
          <w:lang w:val="cs-CZ"/>
        </w:rPr>
      </w:pPr>
      <w:r w:rsidRPr="007764DC">
        <w:rPr>
          <w:lang w:val="cs-CZ"/>
        </w:rPr>
        <w:t>Systém vedení archu je další významná část stroje, která prošla opakovanou optimalizací - což je obzvláště zřejmé z nakládacího stolu s jediným centrálním podtlakovým pásem. Tyto upgrady umožní tiskovým společnostem zvládnout stejně dobře jak současné tak i budoucí výzvy.</w:t>
      </w:r>
    </w:p>
    <w:p w:rsidR="007764DC" w:rsidRDefault="007764DC" w:rsidP="007764DC">
      <w:pPr>
        <w:spacing w:after="200"/>
        <w:rPr>
          <w:lang w:val="cs-CZ"/>
        </w:rPr>
      </w:pPr>
      <w:r w:rsidRPr="007764DC">
        <w:rPr>
          <w:lang w:val="cs-CZ"/>
        </w:rPr>
        <w:t xml:space="preserve">Díky své vysoké flexibilitě ve zpracování různých materiálů (standardně 0,06 - 0,7 mm nebo až 1,2 mm s volitelným balíčkem pro manipulaci s kartonem nebo vlnitými lepenkami) a široký rozsah možností konfigurace až s osmi tiskovými jednotkami, stejně jako obracecí zařízení pro tisk 4/4, zařízení pro </w:t>
      </w:r>
      <w:proofErr w:type="spellStart"/>
      <w:r w:rsidRPr="007764DC">
        <w:rPr>
          <w:lang w:val="cs-CZ"/>
        </w:rPr>
        <w:t>inline</w:t>
      </w:r>
      <w:proofErr w:type="spellEnd"/>
      <w:r w:rsidRPr="007764DC">
        <w:rPr>
          <w:lang w:val="cs-CZ"/>
        </w:rPr>
        <w:t xml:space="preserve"> lakování, zařízení pro nanášení fólie za studena, </w:t>
      </w:r>
      <w:proofErr w:type="spellStart"/>
      <w:r w:rsidRPr="007764DC">
        <w:rPr>
          <w:lang w:val="cs-CZ"/>
        </w:rPr>
        <w:t>archovací</w:t>
      </w:r>
      <w:proofErr w:type="spellEnd"/>
      <w:r w:rsidRPr="007764DC">
        <w:rPr>
          <w:lang w:val="cs-CZ"/>
        </w:rPr>
        <w:t xml:space="preserve"> zařízení web-to-</w:t>
      </w:r>
      <w:proofErr w:type="spellStart"/>
      <w:r w:rsidRPr="007764DC">
        <w:rPr>
          <w:lang w:val="cs-CZ"/>
        </w:rPr>
        <w:t>sheet</w:t>
      </w:r>
      <w:proofErr w:type="spellEnd"/>
      <w:r w:rsidRPr="007764DC">
        <w:rPr>
          <w:lang w:val="cs-CZ"/>
        </w:rPr>
        <w:t xml:space="preserve"> a rozmanité možnosti logistiky, Rapida 105 je dokonalým řešením pro komerční tiskárny, tiskárny obalů i výrobce etiket. Tato nová generace tiskových strojů umožní tiskovým společnostem vyrábět jejich výrobky ještě lépe a flexibilněji než kdykoli předtím. Kromě toho řada systémů pro</w:t>
      </w:r>
      <w:bookmarkStart w:id="3" w:name="_GoBack"/>
      <w:bookmarkEnd w:id="3"/>
      <w:r w:rsidRPr="007764DC">
        <w:rPr>
          <w:lang w:val="cs-CZ"/>
        </w:rPr>
        <w:t xml:space="preserve"> měření a regulaci soutisku a vybarvení, stejně jako monitorování výroby pomocí inspekčního systému </w:t>
      </w:r>
      <w:proofErr w:type="spellStart"/>
      <w:r w:rsidRPr="007764DC">
        <w:rPr>
          <w:lang w:val="cs-CZ"/>
        </w:rPr>
        <w:t>QualiTronic</w:t>
      </w:r>
      <w:proofErr w:type="spellEnd"/>
      <w:r w:rsidRPr="007764DC">
        <w:rPr>
          <w:lang w:val="cs-CZ"/>
        </w:rPr>
        <w:t xml:space="preserve"> </w:t>
      </w:r>
      <w:proofErr w:type="spellStart"/>
      <w:r w:rsidRPr="007764DC">
        <w:rPr>
          <w:lang w:val="cs-CZ"/>
        </w:rPr>
        <w:t>PrintCheck</w:t>
      </w:r>
      <w:proofErr w:type="spellEnd"/>
      <w:r w:rsidRPr="007764DC">
        <w:rPr>
          <w:lang w:val="cs-CZ"/>
        </w:rPr>
        <w:t>, zaručuje dokonalou kvalitu tisku.</w:t>
      </w:r>
    </w:p>
    <w:p w:rsidR="00B53332" w:rsidRDefault="003E7B6A" w:rsidP="00AF168F">
      <w:pPr>
        <w:spacing w:after="200"/>
        <w:rPr>
          <w:color w:val="1155CC"/>
          <w:u w:val="single"/>
          <w:lang w:val="cs-CZ"/>
        </w:rPr>
      </w:pPr>
      <w:r w:rsidRPr="00AF168F">
        <w:rPr>
          <w:lang w:val="cs-CZ"/>
        </w:rPr>
        <w:t>Zajímav</w:t>
      </w:r>
      <w:r w:rsidR="007764DC">
        <w:rPr>
          <w:lang w:val="cs-CZ"/>
        </w:rPr>
        <w:t>é</w:t>
      </w:r>
      <w:r w:rsidR="00AF168F" w:rsidRPr="00AF168F">
        <w:rPr>
          <w:lang w:val="cs-CZ"/>
        </w:rPr>
        <w:t xml:space="preserve"> </w:t>
      </w:r>
      <w:r w:rsidR="007764DC">
        <w:rPr>
          <w:lang w:val="cs-CZ"/>
        </w:rPr>
        <w:t>video</w:t>
      </w:r>
      <w:r w:rsidR="004C4874" w:rsidRPr="00AF168F">
        <w:rPr>
          <w:lang w:val="cs-CZ"/>
        </w:rPr>
        <w:t xml:space="preserve">: </w:t>
      </w:r>
      <w:r w:rsidR="007764DC">
        <w:rPr>
          <w:color w:val="1155CC"/>
          <w:u w:val="single"/>
          <w:lang w:val="cs-CZ"/>
        </w:rPr>
        <w:fldChar w:fldCharType="begin"/>
      </w:r>
      <w:r w:rsidR="007764DC">
        <w:rPr>
          <w:color w:val="1155CC"/>
          <w:u w:val="single"/>
          <w:lang w:val="cs-CZ"/>
        </w:rPr>
        <w:instrText xml:space="preserve"> HYPERLINK "</w:instrText>
      </w:r>
      <w:r w:rsidR="007764DC" w:rsidRPr="007764DC">
        <w:rPr>
          <w:color w:val="1155CC"/>
          <w:u w:val="single"/>
          <w:lang w:val="cs-CZ"/>
        </w:rPr>
        <w:instrText>https://www.youtube.com/watch?v=YMDyrn4AuXY</w:instrText>
      </w:r>
      <w:r w:rsidR="007764DC">
        <w:rPr>
          <w:color w:val="1155CC"/>
          <w:u w:val="single"/>
          <w:lang w:val="cs-CZ"/>
        </w:rPr>
        <w:instrText xml:space="preserve">" </w:instrText>
      </w:r>
      <w:r w:rsidR="007764DC">
        <w:rPr>
          <w:color w:val="1155CC"/>
          <w:u w:val="single"/>
          <w:lang w:val="cs-CZ"/>
        </w:rPr>
        <w:fldChar w:fldCharType="separate"/>
      </w:r>
      <w:r w:rsidR="007764DC" w:rsidRPr="00A77E6D">
        <w:rPr>
          <w:rStyle w:val="Hypertextovodkaz"/>
          <w:lang w:val="cs-CZ"/>
        </w:rPr>
        <w:t>https://www.youtube.com/watch?v=YMDyrn4AuXY</w:t>
      </w:r>
      <w:r w:rsidR="007764DC">
        <w:rPr>
          <w:color w:val="1155CC"/>
          <w:u w:val="single"/>
          <w:lang w:val="cs-CZ"/>
        </w:rPr>
        <w:fldChar w:fldCharType="end"/>
      </w:r>
    </w:p>
    <w:p w:rsidR="007764DC" w:rsidRPr="00AF168F" w:rsidRDefault="007764DC" w:rsidP="00AF168F">
      <w:pPr>
        <w:spacing w:after="200"/>
        <w:rPr>
          <w:lang w:val="cs-CZ"/>
        </w:rPr>
      </w:pPr>
    </w:p>
    <w:p w:rsidR="00B53332" w:rsidRPr="00AF168F" w:rsidRDefault="004C4874" w:rsidP="00AF168F">
      <w:pPr>
        <w:pStyle w:val="Nadpis4"/>
        <w:spacing w:after="200"/>
        <w:rPr>
          <w:lang w:val="cs-CZ"/>
        </w:rPr>
      </w:pPr>
      <w:bookmarkStart w:id="4" w:name="_heading=h.tyjcwt" w:colFirst="0" w:colLast="0"/>
      <w:bookmarkEnd w:id="4"/>
      <w:r w:rsidRPr="00AF168F">
        <w:rPr>
          <w:lang w:val="cs-CZ"/>
        </w:rPr>
        <w:t>Foto 1:</w:t>
      </w:r>
    </w:p>
    <w:p w:rsidR="00B53332" w:rsidRPr="00AF168F" w:rsidRDefault="007764DC" w:rsidP="00AF168F">
      <w:pPr>
        <w:spacing w:after="200"/>
        <w:rPr>
          <w:lang w:val="cs-CZ"/>
        </w:rPr>
      </w:pPr>
      <w:r>
        <w:rPr>
          <w:lang w:val="cs-CZ"/>
        </w:rPr>
        <w:t xml:space="preserve">Šestibarvová Rapida 106 s lakovací jednotkou a prodlouženým vykladačem měla svou světovou premiéru na veletrhu </w:t>
      </w:r>
      <w:proofErr w:type="spellStart"/>
      <w:r>
        <w:rPr>
          <w:lang w:val="cs-CZ"/>
        </w:rPr>
        <w:t>China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Print</w:t>
      </w:r>
      <w:proofErr w:type="spellEnd"/>
      <w:r>
        <w:rPr>
          <w:lang w:val="cs-CZ"/>
        </w:rPr>
        <w:t xml:space="preserve"> 2021.</w:t>
      </w:r>
    </w:p>
    <w:p w:rsidR="00B53332" w:rsidRPr="00AF168F" w:rsidRDefault="004C4874" w:rsidP="00AF168F">
      <w:pPr>
        <w:pStyle w:val="Nadpis4"/>
        <w:spacing w:after="200"/>
        <w:rPr>
          <w:lang w:val="cs-CZ"/>
        </w:rPr>
      </w:pPr>
      <w:bookmarkStart w:id="5" w:name="_heading=h.3dy6vkm" w:colFirst="0" w:colLast="0"/>
      <w:bookmarkEnd w:id="5"/>
      <w:r w:rsidRPr="00AF168F">
        <w:rPr>
          <w:lang w:val="cs-CZ"/>
        </w:rPr>
        <w:t>Foto 2:</w:t>
      </w:r>
    </w:p>
    <w:p w:rsidR="007764DC" w:rsidRDefault="007764DC" w:rsidP="00AF168F">
      <w:pPr>
        <w:pStyle w:val="Nadpis4"/>
        <w:spacing w:after="200"/>
        <w:rPr>
          <w:b w:val="0"/>
          <w:color w:val="auto"/>
          <w:lang w:val="cs-CZ"/>
        </w:rPr>
      </w:pPr>
      <w:bookmarkStart w:id="6" w:name="_heading=h.1t3h5sf" w:colFirst="0" w:colLast="0"/>
      <w:bookmarkEnd w:id="6"/>
      <w:r w:rsidRPr="007764DC">
        <w:rPr>
          <w:b w:val="0"/>
          <w:color w:val="auto"/>
          <w:lang w:val="cs-CZ"/>
        </w:rPr>
        <w:t xml:space="preserve">Stejně jako Rapida 106 X: </w:t>
      </w:r>
      <w:r>
        <w:rPr>
          <w:b w:val="0"/>
          <w:color w:val="auto"/>
          <w:lang w:val="cs-CZ"/>
        </w:rPr>
        <w:t xml:space="preserve">nakládací </w:t>
      </w:r>
      <w:r w:rsidRPr="007764DC">
        <w:rPr>
          <w:b w:val="0"/>
          <w:color w:val="auto"/>
          <w:lang w:val="cs-CZ"/>
        </w:rPr>
        <w:t xml:space="preserve">stůl použitý pro </w:t>
      </w:r>
      <w:r>
        <w:rPr>
          <w:b w:val="0"/>
          <w:color w:val="auto"/>
          <w:lang w:val="cs-CZ"/>
        </w:rPr>
        <w:t xml:space="preserve">nový stroj </w:t>
      </w:r>
      <w:r w:rsidRPr="007764DC">
        <w:rPr>
          <w:b w:val="0"/>
          <w:color w:val="auto"/>
          <w:lang w:val="cs-CZ"/>
        </w:rPr>
        <w:t xml:space="preserve">Rapida 105 je vybaven jedním centrálním </w:t>
      </w:r>
      <w:r>
        <w:rPr>
          <w:b w:val="0"/>
          <w:color w:val="auto"/>
          <w:lang w:val="cs-CZ"/>
        </w:rPr>
        <w:t>podtlakovým pásem</w:t>
      </w:r>
    </w:p>
    <w:p w:rsidR="00B53332" w:rsidRPr="00AF168F" w:rsidRDefault="004C4874" w:rsidP="00AF168F">
      <w:pPr>
        <w:pStyle w:val="Nadpis4"/>
        <w:spacing w:after="200"/>
        <w:rPr>
          <w:lang w:val="cs-CZ"/>
        </w:rPr>
      </w:pPr>
      <w:r w:rsidRPr="00AF168F">
        <w:rPr>
          <w:lang w:val="cs-CZ"/>
        </w:rPr>
        <w:t>Foto 3:</w:t>
      </w:r>
    </w:p>
    <w:p w:rsidR="00B53332" w:rsidRPr="00AF168F" w:rsidRDefault="007764DC" w:rsidP="00AF168F">
      <w:pPr>
        <w:spacing w:after="200"/>
        <w:rPr>
          <w:lang w:val="cs-CZ"/>
        </w:rPr>
      </w:pPr>
      <w:r>
        <w:rPr>
          <w:lang w:val="cs-CZ"/>
        </w:rPr>
        <w:t>Lakovací jednotka stroje Rapida 105 využívá inovativní systém komorové rakle s klínovým elementem pro řízení přítlaku rakle</w:t>
      </w:r>
      <w:r w:rsidR="003A08EC">
        <w:rPr>
          <w:lang w:val="cs-CZ"/>
        </w:rPr>
        <w:t>. To zaručuje lakování nejvyšší kvality.</w:t>
      </w:r>
    </w:p>
    <w:p w:rsidR="00B53332" w:rsidRPr="00AF168F" w:rsidRDefault="004C4874" w:rsidP="00AF168F">
      <w:pPr>
        <w:pStyle w:val="Nadpis4"/>
        <w:spacing w:after="200"/>
        <w:rPr>
          <w:lang w:val="cs-CZ"/>
        </w:rPr>
      </w:pPr>
      <w:bookmarkStart w:id="7" w:name="_heading=h.4d34og8" w:colFirst="0" w:colLast="0"/>
      <w:bookmarkEnd w:id="7"/>
      <w:r w:rsidRPr="00AF168F">
        <w:rPr>
          <w:lang w:val="cs-CZ"/>
        </w:rPr>
        <w:t>Foto 4:</w:t>
      </w:r>
    </w:p>
    <w:p w:rsidR="00B53332" w:rsidRPr="00AF168F" w:rsidRDefault="003A08EC" w:rsidP="00AF168F">
      <w:pPr>
        <w:spacing w:after="200"/>
        <w:rPr>
          <w:lang w:val="cs-CZ"/>
        </w:rPr>
      </w:pPr>
      <w:r>
        <w:rPr>
          <w:lang w:val="cs-CZ"/>
        </w:rPr>
        <w:t xml:space="preserve">Na strojích s obracecím zařízením probíhá oboustranné </w:t>
      </w:r>
      <w:proofErr w:type="spellStart"/>
      <w:r>
        <w:rPr>
          <w:lang w:val="cs-CZ"/>
        </w:rPr>
        <w:t>inline</w:t>
      </w:r>
      <w:proofErr w:type="spellEnd"/>
      <w:r>
        <w:rPr>
          <w:lang w:val="cs-CZ"/>
        </w:rPr>
        <w:t xml:space="preserve"> měření a regulace vybarvení kamerou před obracením a za poslední jednotkou stroje. Stejné kamery lze také využívat pro inspekci archu.</w:t>
      </w:r>
    </w:p>
    <w:p w:rsidR="00B53332" w:rsidRPr="00AF168F" w:rsidRDefault="00B53332" w:rsidP="00AF168F">
      <w:pPr>
        <w:spacing w:after="200"/>
        <w:rPr>
          <w:lang w:val="cs-CZ"/>
        </w:rPr>
      </w:pPr>
      <w:bookmarkStart w:id="8" w:name="_heading=h.2s8eyo1" w:colFirst="0" w:colLast="0"/>
      <w:bookmarkEnd w:id="8"/>
    </w:p>
    <w:p w:rsidR="00B53332" w:rsidRPr="00AF168F" w:rsidRDefault="00A37F66" w:rsidP="00AF168F">
      <w:pPr>
        <w:pStyle w:val="Nadpis4"/>
        <w:spacing w:after="200"/>
        <w:rPr>
          <w:lang w:val="cs-CZ"/>
        </w:rPr>
      </w:pPr>
      <w:bookmarkStart w:id="9" w:name="_heading=h.17dp8vu" w:colFirst="0" w:colLast="0"/>
      <w:bookmarkEnd w:id="9"/>
      <w:r w:rsidRPr="00AF168F">
        <w:rPr>
          <w:lang w:val="cs-CZ"/>
        </w:rPr>
        <w:t xml:space="preserve">Kontaktní osoba pro tisk </w:t>
      </w:r>
    </w:p>
    <w:p w:rsidR="00B53332" w:rsidRPr="00AF168F" w:rsidRDefault="004C4874" w:rsidP="00AF168F">
      <w:pPr>
        <w:spacing w:after="200"/>
        <w:rPr>
          <w:lang w:val="cs-CZ"/>
        </w:rPr>
      </w:pPr>
      <w:r w:rsidRPr="00AF168F">
        <w:rPr>
          <w:lang w:val="cs-CZ"/>
        </w:rPr>
        <w:t xml:space="preserve">Koenig &amp; Bauer </w:t>
      </w:r>
      <w:proofErr w:type="spellStart"/>
      <w:r w:rsidRPr="00AF168F">
        <w:rPr>
          <w:lang w:val="cs-CZ"/>
        </w:rPr>
        <w:t>Sheetfed</w:t>
      </w:r>
      <w:proofErr w:type="spellEnd"/>
      <w:r w:rsidRPr="00AF168F">
        <w:rPr>
          <w:lang w:val="cs-CZ"/>
        </w:rPr>
        <w:t xml:space="preserve"> AG &amp; Co. KG</w:t>
      </w:r>
      <w:r w:rsidRPr="00AF168F">
        <w:rPr>
          <w:lang w:val="cs-CZ"/>
        </w:rPr>
        <w:br/>
        <w:t xml:space="preserve">Martin </w:t>
      </w:r>
      <w:proofErr w:type="spellStart"/>
      <w:r w:rsidRPr="00AF168F">
        <w:rPr>
          <w:lang w:val="cs-CZ"/>
        </w:rPr>
        <w:t>Dänhardt</w:t>
      </w:r>
      <w:proofErr w:type="spellEnd"/>
      <w:r w:rsidRPr="00AF168F">
        <w:rPr>
          <w:lang w:val="cs-CZ"/>
        </w:rPr>
        <w:br/>
        <w:t>T +49 351 833-2580</w:t>
      </w:r>
      <w:r w:rsidRPr="00AF168F">
        <w:rPr>
          <w:lang w:val="cs-CZ"/>
        </w:rPr>
        <w:br/>
        <w:t xml:space="preserve">M </w:t>
      </w:r>
      <w:hyperlink r:id="rId8">
        <w:r w:rsidRPr="00AF168F">
          <w:rPr>
            <w:color w:val="1155CC"/>
            <w:u w:val="single"/>
            <w:lang w:val="cs-CZ"/>
          </w:rPr>
          <w:t>martin.daenhardt@koenig-bauer.com</w:t>
        </w:r>
      </w:hyperlink>
    </w:p>
    <w:p w:rsidR="00B53332" w:rsidRPr="00AF168F" w:rsidRDefault="00B53332" w:rsidP="00AF168F">
      <w:pPr>
        <w:spacing w:after="200"/>
        <w:rPr>
          <w:lang w:val="cs-CZ"/>
        </w:rPr>
      </w:pPr>
    </w:p>
    <w:p w:rsidR="00AE181D" w:rsidRPr="00AF168F" w:rsidRDefault="00AE181D" w:rsidP="00AF168F">
      <w:pPr>
        <w:pStyle w:val="Nadpis4"/>
        <w:spacing w:after="200"/>
        <w:rPr>
          <w:lang w:val="cs-CZ"/>
        </w:rPr>
      </w:pPr>
      <w:bookmarkStart w:id="10" w:name="_heading=h.tpuprre435be" w:colFirst="0" w:colLast="0"/>
      <w:bookmarkEnd w:id="10"/>
      <w:r w:rsidRPr="00AF168F">
        <w:rPr>
          <w:lang w:val="cs-CZ"/>
        </w:rPr>
        <w:t>O</w:t>
      </w:r>
      <w:r w:rsidR="00AF168F" w:rsidRPr="00AF168F">
        <w:rPr>
          <w:lang w:val="cs-CZ"/>
        </w:rPr>
        <w:t xml:space="preserve"> </w:t>
      </w:r>
      <w:r w:rsidRPr="00AF168F">
        <w:rPr>
          <w:lang w:val="cs-CZ"/>
        </w:rPr>
        <w:t>firmě</w:t>
      </w:r>
      <w:r w:rsidR="00AF168F" w:rsidRPr="00AF168F">
        <w:rPr>
          <w:lang w:val="cs-CZ"/>
        </w:rPr>
        <w:t xml:space="preserve"> </w:t>
      </w:r>
      <w:r w:rsidRPr="00AF168F">
        <w:rPr>
          <w:lang w:val="cs-CZ"/>
        </w:rPr>
        <w:t>Koenig &amp; Bauer</w:t>
      </w:r>
    </w:p>
    <w:p w:rsidR="003A08EC" w:rsidRDefault="003A08EC" w:rsidP="00AF168F">
      <w:pPr>
        <w:spacing w:after="200"/>
        <w:rPr>
          <w:lang w:val="cs-CZ"/>
        </w:rPr>
      </w:pPr>
      <w:r w:rsidRPr="003A08EC">
        <w:rPr>
          <w:lang w:val="cs-CZ"/>
        </w:rPr>
        <w:t>Společnost Koenig &amp; Bauer je nejstarším výrobcem tiskových strojů na světě s nejširším produktovým programem. Již více než 200 let podnik podporuje tiskaře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2020 dosáhlo cca 5.593 vysoce kvalifikovaných pracovníků na celém světě ročního obratu ve výši více než 1,029 miliardy euro.</w:t>
      </w:r>
    </w:p>
    <w:p w:rsidR="00B53332" w:rsidRPr="00AF168F" w:rsidRDefault="00AE181D" w:rsidP="00AF168F">
      <w:pPr>
        <w:spacing w:after="200"/>
        <w:rPr>
          <w:lang w:val="cs-CZ"/>
        </w:rPr>
      </w:pPr>
      <w:r w:rsidRPr="00AF168F">
        <w:rPr>
          <w:lang w:val="cs-CZ"/>
        </w:rPr>
        <w:t>Další informace na</w:t>
      </w:r>
      <w:r w:rsidR="00AF168F" w:rsidRPr="00AF168F">
        <w:rPr>
          <w:lang w:val="cs-CZ"/>
        </w:rPr>
        <w:t xml:space="preserve"> </w:t>
      </w:r>
      <w:hyperlink r:id="rId9">
        <w:r w:rsidR="004C4874" w:rsidRPr="00AF168F">
          <w:rPr>
            <w:color w:val="1155CC"/>
            <w:u w:val="single"/>
            <w:lang w:val="cs-CZ"/>
          </w:rPr>
          <w:t>www.koenig-bauer.com</w:t>
        </w:r>
      </w:hyperlink>
    </w:p>
    <w:p w:rsidR="00B53332" w:rsidRPr="00AF168F" w:rsidRDefault="00B53332" w:rsidP="00AF168F">
      <w:pPr>
        <w:spacing w:after="200"/>
        <w:rPr>
          <w:lang w:val="cs-CZ"/>
        </w:rPr>
      </w:pPr>
    </w:p>
    <w:sectPr w:rsidR="00B53332" w:rsidRPr="00AF168F" w:rsidSect="00B53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B4" w:rsidRDefault="00B612B4" w:rsidP="00B53332">
      <w:pPr>
        <w:spacing w:after="0" w:line="240" w:lineRule="auto"/>
      </w:pPr>
      <w:r>
        <w:separator/>
      </w:r>
    </w:p>
  </w:endnote>
  <w:endnote w:type="continuationSeparator" w:id="0">
    <w:p w:rsidR="00B612B4" w:rsidRDefault="00B612B4" w:rsidP="00B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Default="00B53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Pr="00716545" w:rsidRDefault="00B5333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2"/>
      <w:tblW w:w="9060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510"/>
      <w:gridCol w:w="5550"/>
    </w:tblGrid>
    <w:tr w:rsidR="00B53332" w:rsidRPr="007764DC">
      <w:tc>
        <w:tcPr>
          <w:tcW w:w="3510" w:type="dxa"/>
        </w:tcPr>
        <w:p w:rsidR="00B53332" w:rsidRPr="00716545" w:rsidRDefault="00B533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5550" w:type="dxa"/>
        </w:tcPr>
        <w:p w:rsidR="00B53332" w:rsidRPr="00716545" w:rsidRDefault="003A08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3A08EC">
            <w:rPr>
              <w:sz w:val="14"/>
              <w:szCs w:val="14"/>
              <w:lang w:val="cs-CZ"/>
            </w:rPr>
            <w:t>Světová premiéra nové generace Rapida 105</w:t>
          </w:r>
          <w:r w:rsidR="00716545" w:rsidRPr="00716545">
            <w:rPr>
              <w:sz w:val="14"/>
              <w:szCs w:val="14"/>
              <w:lang w:val="cs-CZ"/>
            </w:rPr>
            <w:t xml:space="preserve"> </w:t>
          </w:r>
          <w:r w:rsidR="004C4874" w:rsidRPr="00716545">
            <w:rPr>
              <w:sz w:val="14"/>
              <w:szCs w:val="14"/>
              <w:lang w:val="cs-CZ"/>
            </w:rPr>
            <w:t xml:space="preserve">| </w:t>
          </w:r>
          <w:r w:rsidR="00FE5DCA" w:rsidRPr="00716545">
            <w:rPr>
              <w:sz w:val="14"/>
              <w:szCs w:val="14"/>
              <w:lang w:val="cs-CZ"/>
            </w:rPr>
            <w:fldChar w:fldCharType="begin"/>
          </w:r>
          <w:r w:rsidR="004C4874" w:rsidRPr="00716545">
            <w:rPr>
              <w:sz w:val="14"/>
              <w:szCs w:val="14"/>
              <w:lang w:val="cs-CZ"/>
            </w:rPr>
            <w:instrText>PAGE</w:instrText>
          </w:r>
          <w:r w:rsidR="00FE5DCA" w:rsidRPr="00716545">
            <w:rPr>
              <w:sz w:val="14"/>
              <w:szCs w:val="14"/>
              <w:lang w:val="cs-CZ"/>
            </w:rPr>
            <w:fldChar w:fldCharType="separate"/>
          </w:r>
          <w:r w:rsidR="00B96B22">
            <w:rPr>
              <w:noProof/>
              <w:sz w:val="14"/>
              <w:szCs w:val="14"/>
              <w:lang w:val="cs-CZ"/>
            </w:rPr>
            <w:t>2</w:t>
          </w:r>
          <w:r w:rsidR="00FE5DCA" w:rsidRPr="00716545">
            <w:rPr>
              <w:sz w:val="14"/>
              <w:szCs w:val="14"/>
              <w:lang w:val="cs-CZ"/>
            </w:rPr>
            <w:fldChar w:fldCharType="end"/>
          </w:r>
        </w:p>
      </w:tc>
    </w:tr>
  </w:tbl>
  <w:p w:rsidR="00B53332" w:rsidRPr="00716545" w:rsidRDefault="00B53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Default="00B5333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B53332">
      <w:trPr>
        <w:trHeight w:val="620"/>
      </w:trPr>
      <w:tc>
        <w:tcPr>
          <w:tcW w:w="2552" w:type="dxa"/>
        </w:tcPr>
        <w:p w:rsidR="00B53332" w:rsidRDefault="00B5333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B53332" w:rsidRDefault="004C487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cs-CZ"/>
            </w:rPr>
            <w:drawing>
              <wp:inline distT="0" distB="0" distL="0" distR="0">
                <wp:extent cx="1299596" cy="186601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596" cy="1866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53332" w:rsidRDefault="00B5333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B53332" w:rsidRDefault="00B53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B4" w:rsidRDefault="00B612B4" w:rsidP="00B53332">
      <w:pPr>
        <w:spacing w:after="0" w:line="240" w:lineRule="auto"/>
      </w:pPr>
      <w:r>
        <w:separator/>
      </w:r>
    </w:p>
  </w:footnote>
  <w:footnote w:type="continuationSeparator" w:id="0">
    <w:p w:rsidR="00B612B4" w:rsidRDefault="00B612B4" w:rsidP="00B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Default="00B53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Default="004C4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32" w:rsidRDefault="004C4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701"/>
    <w:multiLevelType w:val="multilevel"/>
    <w:tmpl w:val="0524AC5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55251FF"/>
    <w:multiLevelType w:val="hybridMultilevel"/>
    <w:tmpl w:val="D7A0C2A2"/>
    <w:lvl w:ilvl="0" w:tplc="B0C88198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71463"/>
    <w:multiLevelType w:val="hybridMultilevel"/>
    <w:tmpl w:val="A1ACF2B6"/>
    <w:lvl w:ilvl="0" w:tplc="B0C8819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A1B"/>
    <w:multiLevelType w:val="hybridMultilevel"/>
    <w:tmpl w:val="0C4C2940"/>
    <w:lvl w:ilvl="0" w:tplc="B0C8819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4383"/>
    <w:multiLevelType w:val="hybridMultilevel"/>
    <w:tmpl w:val="6C56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38E"/>
    <w:multiLevelType w:val="hybridMultilevel"/>
    <w:tmpl w:val="A1BC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4F03"/>
    <w:multiLevelType w:val="hybridMultilevel"/>
    <w:tmpl w:val="E430B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32"/>
    <w:rsid w:val="001673FC"/>
    <w:rsid w:val="0018591E"/>
    <w:rsid w:val="002533A0"/>
    <w:rsid w:val="0030774F"/>
    <w:rsid w:val="00387207"/>
    <w:rsid w:val="003A08EC"/>
    <w:rsid w:val="003E7B6A"/>
    <w:rsid w:val="004B6B5E"/>
    <w:rsid w:val="004C4874"/>
    <w:rsid w:val="004E0984"/>
    <w:rsid w:val="00501982"/>
    <w:rsid w:val="00566E15"/>
    <w:rsid w:val="00716545"/>
    <w:rsid w:val="007764DC"/>
    <w:rsid w:val="008D5156"/>
    <w:rsid w:val="00A37F66"/>
    <w:rsid w:val="00A5004A"/>
    <w:rsid w:val="00A56EC6"/>
    <w:rsid w:val="00AE181D"/>
    <w:rsid w:val="00AF168F"/>
    <w:rsid w:val="00B53332"/>
    <w:rsid w:val="00B612B4"/>
    <w:rsid w:val="00B96B22"/>
    <w:rsid w:val="00C54ABC"/>
    <w:rsid w:val="00C76F7A"/>
    <w:rsid w:val="00D3397C"/>
    <w:rsid w:val="00DE12C6"/>
    <w:rsid w:val="00DF43E9"/>
    <w:rsid w:val="00EB036F"/>
    <w:rsid w:val="00F36CF1"/>
    <w:rsid w:val="00F47C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31B0D2-59ED-4B33-BA6D-41C1E5A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3332"/>
  </w:style>
  <w:style w:type="paragraph" w:styleId="Nadpis1">
    <w:name w:val="heading 1"/>
    <w:basedOn w:val="Normln"/>
    <w:next w:val="Normln"/>
    <w:rsid w:val="00B53332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rsid w:val="00B53332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rsid w:val="00B53332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link w:val="Nadpis4Char"/>
    <w:rsid w:val="00B53332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rsid w:val="00B53332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rsid w:val="00B53332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53332"/>
  </w:style>
  <w:style w:type="table" w:customStyle="1" w:styleId="TableNormal">
    <w:name w:val="Table Normal"/>
    <w:rsid w:val="00B53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53332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rsid w:val="00B53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1"/>
    <w:next w:val="Normln1"/>
    <w:rsid w:val="00B53332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rsid w:val="00B53332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rsid w:val="00B53332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1">
    <w:basedOn w:val="TableNormal0"/>
    <w:rsid w:val="00B53332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rsid w:val="00B53332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C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AE181D"/>
    <w:rPr>
      <w:b/>
      <w:color w:val="000000"/>
    </w:rPr>
  </w:style>
  <w:style w:type="character" w:styleId="Hypertextovodkaz">
    <w:name w:val="Hyperlink"/>
    <w:basedOn w:val="Standardnpsmoodstavce"/>
    <w:rsid w:val="00AE181D"/>
    <w:rPr>
      <w:color w:val="9BBB59" w:themeColor="accent3"/>
      <w:u w:val="none"/>
    </w:rPr>
  </w:style>
  <w:style w:type="paragraph" w:styleId="Odstavecseseznamem">
    <w:name w:val="List Paragraph"/>
    <w:basedOn w:val="Normln"/>
    <w:uiPriority w:val="34"/>
    <w:qFormat/>
    <w:rsid w:val="00AF168F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7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6545"/>
  </w:style>
  <w:style w:type="character" w:styleId="Sledovanodkaz">
    <w:name w:val="FollowedHyperlink"/>
    <w:basedOn w:val="Standardnpsmoodstavce"/>
    <w:uiPriority w:val="99"/>
    <w:semiHidden/>
    <w:unhideWhenUsed/>
    <w:rsid w:val="00776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8r071y6yTmee2mLNx/bxDWjwQ==">AMUW2mXgsNQDYoBkrAVCDL3moCWaPhTEEWhXV81vlSc9WgqESbFaJUbmhdAAjfej7hEDJn2rNtxAMFYXN9ZhkY5hEdvmag6asv8D8900ygd5eUDA23xP5atHLxjL1XpUFG7ct9LanXnYtQ1Sdd8aQ9jJejrWfrkFdAc2hbZKnY4yIdg/UytdhS5UK6UawoLjGPDg8O8/48KrzheWnBYe/OP45kPOaisKWXr0b96kZRsOyA0HI6LmBU4buOCM4vpMU1yULhmVXGiTLtSDRQjB5kFMoafzX9bLj2mv23KiuEdFgugCwCKqZ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Stanislav Vaníček</cp:lastModifiedBy>
  <cp:revision>3</cp:revision>
  <dcterms:created xsi:type="dcterms:W3CDTF">2021-06-29T10:49:00Z</dcterms:created>
  <dcterms:modified xsi:type="dcterms:W3CDTF">2021-06-29T11:54:00Z</dcterms:modified>
</cp:coreProperties>
</file>